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690BD" w14:textId="7F13591C" w:rsidR="00BF0601" w:rsidRDefault="00BF0601" w:rsidP="00F46977">
      <w:pPr>
        <w:suppressAutoHyphens/>
        <w:spacing w:after="0" w:line="240" w:lineRule="auto"/>
        <w:jc w:val="center"/>
        <w:rPr>
          <w:rFonts w:ascii="Times New Roman" w:eastAsia="Calibri" w:hAnsi="Times New Roman" w:cs="Times New Roman"/>
          <w:b/>
          <w:sz w:val="44"/>
          <w:szCs w:val="24"/>
        </w:rPr>
      </w:pPr>
      <w:r>
        <w:rPr>
          <w:rFonts w:ascii="Times New Roman" w:eastAsia="Calibri" w:hAnsi="Times New Roman" w:cs="Times New Roman"/>
          <w:b/>
          <w:noProof/>
          <w:sz w:val="44"/>
          <w:szCs w:val="24"/>
          <w:lang w:eastAsia="ru-RU"/>
        </w:rPr>
        <w:drawing>
          <wp:anchor distT="0" distB="0" distL="114300" distR="114300" simplePos="0" relativeHeight="251658240" behindDoc="0" locked="0" layoutInCell="1" allowOverlap="1" wp14:anchorId="019F3B6C" wp14:editId="59B6C229">
            <wp:simplePos x="0" y="0"/>
            <wp:positionH relativeFrom="margin">
              <wp:align>center</wp:align>
            </wp:positionH>
            <wp:positionV relativeFrom="page">
              <wp:posOffset>499110</wp:posOffset>
            </wp:positionV>
            <wp:extent cx="643255" cy="800100"/>
            <wp:effectExtent l="0" t="0" r="4445" b="0"/>
            <wp:wrapNone/>
            <wp:docPr id="3" name="Рисунок 3"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28611" w14:textId="77777777" w:rsidR="00BF0601" w:rsidRDefault="00BF0601" w:rsidP="00F46977">
      <w:pPr>
        <w:suppressAutoHyphens/>
        <w:spacing w:after="0" w:line="240" w:lineRule="auto"/>
        <w:jc w:val="center"/>
        <w:rPr>
          <w:rFonts w:ascii="Times New Roman" w:eastAsia="Calibri" w:hAnsi="Times New Roman" w:cs="Times New Roman"/>
          <w:b/>
          <w:sz w:val="44"/>
          <w:szCs w:val="24"/>
        </w:rPr>
      </w:pPr>
    </w:p>
    <w:p w14:paraId="68F8A615" w14:textId="244E9623" w:rsidR="00F46977" w:rsidRPr="00F46977" w:rsidRDefault="00F46977" w:rsidP="00F46977">
      <w:pPr>
        <w:suppressAutoHyphens/>
        <w:spacing w:after="0" w:line="240" w:lineRule="auto"/>
        <w:jc w:val="center"/>
        <w:rPr>
          <w:rFonts w:ascii="Times New Roman" w:eastAsia="Calibri" w:hAnsi="Times New Roman" w:cs="Times New Roman"/>
          <w:b/>
          <w:sz w:val="44"/>
          <w:szCs w:val="24"/>
        </w:rPr>
      </w:pPr>
      <w:r w:rsidRPr="00F46977">
        <w:rPr>
          <w:rFonts w:ascii="Times New Roman" w:eastAsia="Calibri" w:hAnsi="Times New Roman" w:cs="Times New Roman"/>
          <w:b/>
          <w:sz w:val="44"/>
          <w:szCs w:val="24"/>
        </w:rPr>
        <w:t>Администрация городского округа Пущино</w:t>
      </w:r>
    </w:p>
    <w:p w14:paraId="26085556" w14:textId="77777777" w:rsidR="00F46977" w:rsidRPr="00F46977" w:rsidRDefault="00F46977" w:rsidP="00F46977">
      <w:pPr>
        <w:suppressAutoHyphens/>
        <w:spacing w:after="0" w:line="240" w:lineRule="auto"/>
        <w:jc w:val="center"/>
        <w:rPr>
          <w:rFonts w:ascii="Times New Roman" w:eastAsia="Calibri" w:hAnsi="Times New Roman" w:cs="Times New Roman"/>
          <w:sz w:val="28"/>
          <w:szCs w:val="24"/>
        </w:rPr>
      </w:pPr>
    </w:p>
    <w:p w14:paraId="28BE98B0" w14:textId="77777777" w:rsidR="00F46977" w:rsidRPr="00F46977" w:rsidRDefault="00F46977" w:rsidP="00F46977">
      <w:pPr>
        <w:suppressAutoHyphens/>
        <w:spacing w:after="0" w:line="240" w:lineRule="auto"/>
        <w:jc w:val="center"/>
        <w:rPr>
          <w:rFonts w:ascii="Times New Roman" w:eastAsia="Calibri" w:hAnsi="Times New Roman" w:cs="Times New Roman"/>
          <w:sz w:val="28"/>
          <w:szCs w:val="24"/>
        </w:rPr>
      </w:pPr>
    </w:p>
    <w:p w14:paraId="32F4669D" w14:textId="77777777" w:rsidR="00F46977" w:rsidRPr="00F46977" w:rsidRDefault="00F46977" w:rsidP="00F46977">
      <w:pPr>
        <w:suppressAutoHyphens/>
        <w:spacing w:after="0" w:line="240" w:lineRule="auto"/>
        <w:jc w:val="center"/>
        <w:rPr>
          <w:rFonts w:ascii="Times New Roman" w:eastAsia="Calibri" w:hAnsi="Times New Roman" w:cs="Times New Roman"/>
          <w:b/>
          <w:sz w:val="44"/>
          <w:szCs w:val="24"/>
        </w:rPr>
      </w:pPr>
      <w:r w:rsidRPr="00F46977">
        <w:rPr>
          <w:rFonts w:ascii="Times New Roman" w:eastAsia="Calibri" w:hAnsi="Times New Roman" w:cs="Times New Roman"/>
          <w:b/>
          <w:sz w:val="44"/>
          <w:szCs w:val="24"/>
        </w:rPr>
        <w:t>П О С Т А Н О В Л Е Н И Е</w:t>
      </w:r>
    </w:p>
    <w:p w14:paraId="6511643C" w14:textId="77777777" w:rsidR="00F46977" w:rsidRPr="00F46977" w:rsidRDefault="00F46977" w:rsidP="00F46977">
      <w:pPr>
        <w:suppressAutoHyphens/>
        <w:spacing w:after="0" w:line="240" w:lineRule="auto"/>
        <w:jc w:val="center"/>
        <w:rPr>
          <w:rFonts w:ascii="Times New Roman" w:eastAsia="Calibri" w:hAnsi="Times New Roman" w:cs="Times New Roman"/>
          <w:b/>
        </w:rPr>
      </w:pPr>
    </w:p>
    <w:p w14:paraId="673F2B69" w14:textId="77777777" w:rsidR="00F46977" w:rsidRPr="00F46977" w:rsidRDefault="00F46977" w:rsidP="00F46977">
      <w:pPr>
        <w:suppressAutoHyphens/>
        <w:spacing w:after="0" w:line="240" w:lineRule="auto"/>
        <w:jc w:val="center"/>
        <w:rPr>
          <w:rFonts w:ascii="Times New Roman" w:eastAsia="Calibri" w:hAnsi="Times New Roman" w:cs="Times New Roman"/>
          <w:b/>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F46977" w:rsidRPr="00F46977" w14:paraId="6609F9D6" w14:textId="77777777" w:rsidTr="00A24CB0">
        <w:trPr>
          <w:jc w:val="center"/>
        </w:trPr>
        <w:tc>
          <w:tcPr>
            <w:tcW w:w="2160" w:type="dxa"/>
            <w:tcBorders>
              <w:top w:val="nil"/>
              <w:left w:val="nil"/>
              <w:bottom w:val="single" w:sz="4" w:space="0" w:color="auto"/>
              <w:right w:val="nil"/>
            </w:tcBorders>
          </w:tcPr>
          <w:p w14:paraId="7D713E45" w14:textId="547E3147" w:rsidR="00F46977" w:rsidRPr="00F46977" w:rsidRDefault="00EF43DC" w:rsidP="00015268">
            <w:pPr>
              <w:suppressAutoHyphens/>
              <w:overflowPunct w:val="0"/>
              <w:autoSpaceDE w:val="0"/>
              <w:autoSpaceDN w:val="0"/>
              <w:adjustRightInd w:val="0"/>
              <w:spacing w:after="0" w:line="240" w:lineRule="auto"/>
              <w:ind w:hanging="360"/>
              <w:jc w:val="center"/>
              <w:rPr>
                <w:rFonts w:ascii="Times New Roman" w:eastAsia="Calibri" w:hAnsi="Times New Roman" w:cs="Times New Roman"/>
                <w:b/>
                <w:sz w:val="28"/>
                <w:szCs w:val="28"/>
              </w:rPr>
            </w:pPr>
            <w:r>
              <w:rPr>
                <w:rFonts w:ascii="Times New Roman" w:eastAsia="Calibri" w:hAnsi="Times New Roman" w:cs="Times New Roman"/>
                <w:b/>
                <w:sz w:val="28"/>
                <w:szCs w:val="28"/>
              </w:rPr>
              <w:t>0</w:t>
            </w:r>
            <w:r w:rsidR="00015268">
              <w:rPr>
                <w:rFonts w:ascii="Times New Roman" w:eastAsia="Calibri" w:hAnsi="Times New Roman" w:cs="Times New Roman"/>
                <w:b/>
                <w:sz w:val="28"/>
                <w:szCs w:val="28"/>
              </w:rPr>
              <w:t>8</w:t>
            </w:r>
            <w:r>
              <w:rPr>
                <w:rFonts w:ascii="Times New Roman" w:eastAsia="Calibri" w:hAnsi="Times New Roman" w:cs="Times New Roman"/>
                <w:b/>
                <w:sz w:val="28"/>
                <w:szCs w:val="28"/>
              </w:rPr>
              <w:t>.02.2023</w:t>
            </w:r>
          </w:p>
        </w:tc>
        <w:tc>
          <w:tcPr>
            <w:tcW w:w="2520" w:type="dxa"/>
            <w:tcBorders>
              <w:top w:val="nil"/>
              <w:left w:val="nil"/>
              <w:bottom w:val="nil"/>
              <w:right w:val="nil"/>
            </w:tcBorders>
          </w:tcPr>
          <w:p w14:paraId="7C6EE92E" w14:textId="77777777" w:rsidR="00F46977" w:rsidRPr="00F46977" w:rsidRDefault="00F46977" w:rsidP="00F46977">
            <w:pPr>
              <w:suppressAutoHyphens/>
              <w:overflowPunct w:val="0"/>
              <w:autoSpaceDE w:val="0"/>
              <w:autoSpaceDN w:val="0"/>
              <w:adjustRightInd w:val="0"/>
              <w:spacing w:after="0" w:line="240" w:lineRule="auto"/>
              <w:ind w:left="429" w:hanging="360"/>
              <w:rPr>
                <w:rFonts w:ascii="Times New Roman" w:eastAsia="Calibri" w:hAnsi="Times New Roman" w:cs="Times New Roman"/>
                <w:b/>
                <w:sz w:val="28"/>
                <w:szCs w:val="28"/>
              </w:rPr>
            </w:pPr>
          </w:p>
        </w:tc>
        <w:tc>
          <w:tcPr>
            <w:tcW w:w="678" w:type="dxa"/>
            <w:tcBorders>
              <w:top w:val="nil"/>
              <w:left w:val="nil"/>
              <w:bottom w:val="nil"/>
              <w:right w:val="nil"/>
            </w:tcBorders>
            <w:hideMark/>
          </w:tcPr>
          <w:p w14:paraId="45F47D53" w14:textId="77777777" w:rsidR="00F46977" w:rsidRPr="00F46977" w:rsidRDefault="00F46977" w:rsidP="00F46977">
            <w:pPr>
              <w:suppressAutoHyphens/>
              <w:overflowPunct w:val="0"/>
              <w:autoSpaceDE w:val="0"/>
              <w:autoSpaceDN w:val="0"/>
              <w:adjustRightInd w:val="0"/>
              <w:spacing w:after="0" w:line="240" w:lineRule="auto"/>
              <w:ind w:left="429" w:hanging="360"/>
              <w:rPr>
                <w:rFonts w:ascii="Times New Roman" w:eastAsia="Calibri" w:hAnsi="Times New Roman" w:cs="Times New Roman"/>
                <w:b/>
                <w:sz w:val="28"/>
                <w:szCs w:val="28"/>
              </w:rPr>
            </w:pPr>
            <w:r w:rsidRPr="00F46977">
              <w:rPr>
                <w:rFonts w:ascii="Times New Roman" w:eastAsia="Calibri" w:hAnsi="Times New Roman" w:cs="Times New Roman"/>
                <w:b/>
                <w:sz w:val="28"/>
                <w:szCs w:val="28"/>
              </w:rPr>
              <w:t>№</w:t>
            </w:r>
          </w:p>
        </w:tc>
        <w:tc>
          <w:tcPr>
            <w:tcW w:w="1260" w:type="dxa"/>
            <w:tcBorders>
              <w:top w:val="nil"/>
              <w:left w:val="nil"/>
              <w:bottom w:val="single" w:sz="4" w:space="0" w:color="auto"/>
              <w:right w:val="nil"/>
            </w:tcBorders>
          </w:tcPr>
          <w:p w14:paraId="4F78BD7B" w14:textId="062D1CE7" w:rsidR="00F46977" w:rsidRPr="00F46977" w:rsidRDefault="00EF43DC" w:rsidP="00F46977">
            <w:pPr>
              <w:suppressAutoHyphens/>
              <w:overflowPunct w:val="0"/>
              <w:autoSpaceDE w:val="0"/>
              <w:autoSpaceDN w:val="0"/>
              <w:adjustRightInd w:val="0"/>
              <w:spacing w:after="0" w:line="240" w:lineRule="auto"/>
              <w:ind w:hanging="360"/>
              <w:jc w:val="center"/>
              <w:rPr>
                <w:rFonts w:ascii="Times New Roman" w:eastAsia="Calibri" w:hAnsi="Times New Roman" w:cs="Times New Roman"/>
                <w:b/>
                <w:sz w:val="28"/>
                <w:szCs w:val="28"/>
              </w:rPr>
            </w:pPr>
            <w:r>
              <w:rPr>
                <w:rFonts w:ascii="Times New Roman" w:eastAsia="Calibri" w:hAnsi="Times New Roman" w:cs="Times New Roman"/>
                <w:b/>
                <w:sz w:val="28"/>
                <w:szCs w:val="28"/>
              </w:rPr>
              <w:t>77-п</w:t>
            </w:r>
          </w:p>
        </w:tc>
      </w:tr>
    </w:tbl>
    <w:p w14:paraId="27C28500" w14:textId="77777777" w:rsidR="00F46977" w:rsidRPr="00F46977" w:rsidRDefault="00F46977" w:rsidP="00F46977">
      <w:pPr>
        <w:suppressAutoHyphens/>
        <w:spacing w:after="0" w:line="240" w:lineRule="auto"/>
        <w:jc w:val="center"/>
        <w:rPr>
          <w:rFonts w:ascii="Times New Roman" w:eastAsia="Calibri" w:hAnsi="Times New Roman" w:cs="Times New Roman"/>
          <w:szCs w:val="24"/>
        </w:rPr>
      </w:pPr>
      <w:r w:rsidRPr="00F46977">
        <w:rPr>
          <w:rFonts w:ascii="Times New Roman" w:eastAsia="Calibri" w:hAnsi="Times New Roman" w:cs="Times New Roman"/>
          <w:szCs w:val="24"/>
        </w:rPr>
        <w:t>г. Пущино</w:t>
      </w:r>
    </w:p>
    <w:p w14:paraId="6C7506F2" w14:textId="77777777" w:rsidR="00F46977" w:rsidRPr="00F46977" w:rsidRDefault="00F46977" w:rsidP="00F46977">
      <w:pPr>
        <w:suppressAutoHyphens/>
        <w:spacing w:after="0" w:line="240" w:lineRule="auto"/>
        <w:jc w:val="center"/>
        <w:rPr>
          <w:rFonts w:ascii="Times New Roman" w:eastAsia="Calibri" w:hAnsi="Times New Roman" w:cs="Times New Roman"/>
          <w:sz w:val="20"/>
          <w:szCs w:val="24"/>
        </w:rPr>
      </w:pPr>
    </w:p>
    <w:p w14:paraId="609869B9" w14:textId="77777777" w:rsidR="00F46977" w:rsidRPr="00F46977" w:rsidRDefault="00F46977" w:rsidP="00F46977">
      <w:pPr>
        <w:suppressAutoHyphens/>
        <w:spacing w:after="0" w:line="240" w:lineRule="auto"/>
        <w:jc w:val="center"/>
        <w:rPr>
          <w:rFonts w:ascii="Times New Roman" w:eastAsia="BatangChe" w:hAnsi="Times New Roman" w:cs="Times New Roman"/>
          <w:sz w:val="28"/>
          <w:szCs w:val="24"/>
        </w:rPr>
      </w:pPr>
      <w:r w:rsidRPr="00F46977">
        <w:rPr>
          <w:rFonts w:ascii="Times New Roman" w:eastAsia="BatangChe" w:hAnsi="Times New Roman" w:cs="Times New Roman"/>
          <w:sz w:val="28"/>
          <w:szCs w:val="24"/>
        </w:rPr>
        <w:t>┌</w:t>
      </w:r>
      <w:r w:rsidRPr="00F46977">
        <w:rPr>
          <w:rFonts w:ascii="Times New Roman" w:eastAsia="BatangChe" w:hAnsi="Times New Roman" w:cs="Times New Roman"/>
          <w:sz w:val="28"/>
          <w:szCs w:val="24"/>
        </w:rPr>
        <w:tab/>
      </w:r>
      <w:r w:rsidRPr="00F46977">
        <w:rPr>
          <w:rFonts w:ascii="Times New Roman" w:eastAsia="BatangChe" w:hAnsi="Times New Roman" w:cs="Times New Roman"/>
          <w:sz w:val="28"/>
          <w:szCs w:val="24"/>
        </w:rPr>
        <w:tab/>
        <w:t xml:space="preserve">                                                          </w:t>
      </w:r>
      <w:r w:rsidRPr="00F46977">
        <w:rPr>
          <w:rFonts w:ascii="Times New Roman" w:eastAsia="BatangChe" w:hAnsi="Times New Roman" w:cs="Times New Roman"/>
          <w:sz w:val="28"/>
          <w:szCs w:val="24"/>
        </w:rPr>
        <w:tab/>
        <w:t xml:space="preserve">         </w:t>
      </w:r>
      <w:r w:rsidRPr="00F46977">
        <w:rPr>
          <w:rFonts w:ascii="Times New Roman" w:eastAsia="BatangChe" w:hAnsi="Times New Roman" w:cs="Times New Roman"/>
          <w:sz w:val="28"/>
          <w:szCs w:val="24"/>
        </w:rPr>
        <w:tab/>
      </w:r>
      <w:r w:rsidRPr="00F46977">
        <w:rPr>
          <w:rFonts w:ascii="Times New Roman" w:eastAsia="BatangChe" w:hAnsi="Times New Roman" w:cs="Times New Roman"/>
          <w:sz w:val="28"/>
          <w:szCs w:val="24"/>
        </w:rPr>
        <w:tab/>
        <w:t>┐</w:t>
      </w:r>
    </w:p>
    <w:p w14:paraId="521CC921" w14:textId="77777777" w:rsidR="00F46977" w:rsidRPr="00F46977" w:rsidRDefault="00F46977" w:rsidP="00F46977">
      <w:pPr>
        <w:suppressAutoHyphens/>
        <w:spacing w:after="0" w:line="240" w:lineRule="auto"/>
        <w:ind w:left="1418" w:right="1558"/>
        <w:jc w:val="center"/>
        <w:rPr>
          <w:rFonts w:ascii="Times New Roman" w:eastAsia="Calibri" w:hAnsi="Times New Roman" w:cs="Times New Roman"/>
          <w:sz w:val="24"/>
          <w:szCs w:val="24"/>
        </w:rPr>
      </w:pPr>
      <w:r w:rsidRPr="00F46977">
        <w:rPr>
          <w:rFonts w:ascii="Times New Roman" w:eastAsia="Calibri" w:hAnsi="Times New Roman" w:cs="Times New Roman"/>
          <w:sz w:val="24"/>
          <w:szCs w:val="24"/>
        </w:rPr>
        <w:t>О</w:t>
      </w:r>
      <w:bookmarkStart w:id="0" w:name="_Hlk65500250"/>
      <w:r w:rsidRPr="00F46977">
        <w:rPr>
          <w:rFonts w:ascii="Times New Roman" w:eastAsia="Calibri" w:hAnsi="Times New Roman" w:cs="Times New Roman"/>
          <w:sz w:val="24"/>
          <w:szCs w:val="24"/>
        </w:rPr>
        <w:t xml:space="preserve">б утверждении муниципальной программы «Развитие и функционирование дорожно-транспортного комплекса» </w:t>
      </w:r>
      <w:r w:rsidRPr="00F46977">
        <w:rPr>
          <w:rFonts w:ascii="Times New Roman" w:eastAsia="Calibri" w:hAnsi="Times New Roman" w:cs="Times New Roman"/>
          <w:sz w:val="24"/>
          <w:szCs w:val="24"/>
        </w:rPr>
        <w:br/>
        <w:t>на 2023 – 2027 годы</w:t>
      </w:r>
      <w:bookmarkEnd w:id="0"/>
    </w:p>
    <w:p w14:paraId="355CD88C" w14:textId="77777777" w:rsidR="00F46977" w:rsidRPr="00F46977" w:rsidRDefault="00F46977" w:rsidP="00F46977">
      <w:pPr>
        <w:suppressAutoHyphens/>
        <w:spacing w:after="0" w:line="240" w:lineRule="auto"/>
        <w:jc w:val="both"/>
        <w:rPr>
          <w:rFonts w:ascii="Times New Roman" w:eastAsia="Calibri" w:hAnsi="Times New Roman" w:cs="Times New Roman"/>
          <w:sz w:val="24"/>
          <w:szCs w:val="24"/>
        </w:rPr>
      </w:pPr>
    </w:p>
    <w:p w14:paraId="45EC395E" w14:textId="77777777" w:rsidR="00F46977" w:rsidRPr="00F46977" w:rsidRDefault="00F46977" w:rsidP="00F46977">
      <w:pPr>
        <w:suppressAutoHyphens/>
        <w:spacing w:after="0" w:line="240" w:lineRule="auto"/>
        <w:jc w:val="both"/>
        <w:rPr>
          <w:rFonts w:ascii="Times New Roman" w:eastAsia="Calibri" w:hAnsi="Times New Roman" w:cs="Times New Roman"/>
          <w:sz w:val="24"/>
          <w:szCs w:val="24"/>
        </w:rPr>
      </w:pPr>
    </w:p>
    <w:p w14:paraId="1261A212" w14:textId="77777777" w:rsidR="00F46977" w:rsidRPr="00F46977" w:rsidRDefault="00F46977" w:rsidP="00F46977">
      <w:pPr>
        <w:spacing w:after="0" w:line="240" w:lineRule="auto"/>
        <w:ind w:firstLine="709"/>
        <w:jc w:val="both"/>
        <w:rPr>
          <w:rFonts w:ascii="Times New Roman" w:hAnsi="Times New Roman"/>
          <w:sz w:val="24"/>
          <w:szCs w:val="24"/>
        </w:rPr>
      </w:pPr>
      <w:r w:rsidRPr="00F46977">
        <w:rPr>
          <w:rFonts w:ascii="Times New Roman" w:eastAsia="Calibri" w:hAnsi="Times New Roman" w:cs="Times New Roman"/>
          <w:sz w:val="24"/>
          <w:szCs w:val="24"/>
        </w:rPr>
        <w:t xml:space="preserve">В соответствии с Бюджетным кодексом Российской Федерации, </w:t>
      </w:r>
      <w:r w:rsidRPr="00F46977">
        <w:rPr>
          <w:rFonts w:ascii="Times New Roman" w:hAnsi="Times New Roman"/>
          <w:sz w:val="24"/>
          <w:szCs w:val="24"/>
        </w:rPr>
        <w:t>постановлением администрации городского округа Пущино от 29.12.2022 № 976-п «Об утверждении Порядка разработки и реализации муниципальных программ городского округа Пущино Московской области», постановлением администрации городского округа Пущино от 30.12.2022 № 990-п «Об утверждении Перечня муниципальных программ городского округа Пущино Московской области»,</w:t>
      </w:r>
    </w:p>
    <w:p w14:paraId="469334A0" w14:textId="77777777" w:rsidR="00F46977" w:rsidRPr="00F46977" w:rsidRDefault="00F46977" w:rsidP="00F46977">
      <w:pPr>
        <w:suppressAutoHyphens/>
        <w:spacing w:after="0" w:line="240" w:lineRule="auto"/>
        <w:ind w:firstLine="709"/>
        <w:jc w:val="both"/>
        <w:rPr>
          <w:rFonts w:ascii="Times New Roman" w:eastAsia="Calibri" w:hAnsi="Times New Roman" w:cs="Times New Roman"/>
          <w:sz w:val="24"/>
          <w:szCs w:val="24"/>
        </w:rPr>
      </w:pPr>
    </w:p>
    <w:p w14:paraId="1856BEC9" w14:textId="77777777" w:rsidR="00F46977" w:rsidRPr="00F46977" w:rsidRDefault="00F46977" w:rsidP="00F46977">
      <w:pPr>
        <w:suppressAutoHyphens/>
        <w:spacing w:after="0" w:line="240" w:lineRule="auto"/>
        <w:jc w:val="center"/>
        <w:rPr>
          <w:rFonts w:ascii="Times New Roman" w:eastAsia="Calibri" w:hAnsi="Times New Roman" w:cs="Times New Roman"/>
          <w:sz w:val="24"/>
          <w:szCs w:val="24"/>
        </w:rPr>
      </w:pPr>
      <w:r w:rsidRPr="00F46977">
        <w:rPr>
          <w:rFonts w:ascii="Times New Roman" w:eastAsia="Calibri" w:hAnsi="Times New Roman" w:cs="Times New Roman"/>
          <w:sz w:val="24"/>
          <w:szCs w:val="24"/>
        </w:rPr>
        <w:t>ПОСТАНОВЛЯЮ:</w:t>
      </w:r>
    </w:p>
    <w:p w14:paraId="52E1E4A2" w14:textId="77777777" w:rsidR="00F46977" w:rsidRPr="00F46977" w:rsidRDefault="00F46977" w:rsidP="00F46977">
      <w:pPr>
        <w:suppressAutoHyphens/>
        <w:spacing w:after="0" w:line="240" w:lineRule="auto"/>
        <w:ind w:firstLine="709"/>
        <w:jc w:val="center"/>
        <w:rPr>
          <w:rFonts w:ascii="Times New Roman" w:eastAsia="Calibri" w:hAnsi="Times New Roman" w:cs="Times New Roman"/>
          <w:sz w:val="24"/>
          <w:szCs w:val="24"/>
        </w:rPr>
      </w:pPr>
    </w:p>
    <w:p w14:paraId="3F0CFCDC" w14:textId="77777777" w:rsidR="00F46977" w:rsidRPr="00F46977" w:rsidRDefault="00F46977" w:rsidP="00F46977">
      <w:pPr>
        <w:numPr>
          <w:ilvl w:val="0"/>
          <w:numId w:val="1"/>
        </w:numPr>
        <w:tabs>
          <w:tab w:val="left" w:pos="851"/>
        </w:tabs>
        <w:suppressAutoHyphens/>
        <w:spacing w:after="0" w:line="240" w:lineRule="auto"/>
        <w:ind w:left="0" w:firstLine="709"/>
        <w:contextualSpacing/>
        <w:jc w:val="both"/>
        <w:rPr>
          <w:rFonts w:ascii="Times New Roman" w:eastAsia="Calibri" w:hAnsi="Times New Roman" w:cs="Times New Roman"/>
          <w:sz w:val="24"/>
          <w:szCs w:val="24"/>
        </w:rPr>
      </w:pPr>
      <w:r w:rsidRPr="00F46977">
        <w:rPr>
          <w:rFonts w:ascii="Times New Roman" w:eastAsia="Calibri" w:hAnsi="Times New Roman" w:cs="Times New Roman"/>
          <w:sz w:val="24"/>
          <w:szCs w:val="24"/>
        </w:rPr>
        <w:t>Утвердить муниципальную программу «</w:t>
      </w:r>
      <w:r w:rsidRPr="00F46977">
        <w:rPr>
          <w:rFonts w:ascii="Times New Roman" w:eastAsia="Calibri" w:hAnsi="Times New Roman" w:cs="Times New Roman"/>
          <w:sz w:val="24"/>
          <w:szCs w:val="18"/>
        </w:rPr>
        <w:t>Развитие и функционирование дорожно-транспортного комплекса</w:t>
      </w:r>
      <w:r w:rsidRPr="00F46977">
        <w:rPr>
          <w:rFonts w:ascii="Times New Roman" w:eastAsia="Calibri" w:hAnsi="Times New Roman" w:cs="Times New Roman"/>
          <w:sz w:val="24"/>
          <w:szCs w:val="24"/>
        </w:rPr>
        <w:t>» на 2023–2027 годы, согласно приложению к настоящему постановлению.</w:t>
      </w:r>
    </w:p>
    <w:p w14:paraId="704D4DE0" w14:textId="77777777" w:rsidR="00F46977" w:rsidRPr="00F46977" w:rsidRDefault="00F46977" w:rsidP="00F46977">
      <w:pPr>
        <w:numPr>
          <w:ilvl w:val="0"/>
          <w:numId w:val="1"/>
        </w:numPr>
        <w:spacing w:after="0" w:line="240" w:lineRule="auto"/>
        <w:ind w:left="0" w:firstLine="709"/>
        <w:contextualSpacing/>
        <w:jc w:val="both"/>
        <w:rPr>
          <w:rFonts w:ascii="Times New Roman" w:hAnsi="Times New Roman"/>
          <w:sz w:val="24"/>
          <w:szCs w:val="24"/>
        </w:rPr>
      </w:pPr>
      <w:r w:rsidRPr="00F46977">
        <w:rPr>
          <w:rFonts w:ascii="Times New Roman" w:hAnsi="Times New Roman"/>
          <w:sz w:val="24"/>
          <w:szCs w:val="24"/>
        </w:rPr>
        <w:t xml:space="preserve"> Общему отделу администрации городского округа Пущино опубликовать настоящее постановление в общественно-политической газете городского округа Пущино «Пущинская среда» и разместить на официальном сайте администрации городского округа Пущино в сети Интернет.</w:t>
      </w:r>
    </w:p>
    <w:p w14:paraId="60B16EED" w14:textId="77777777" w:rsidR="00F46977" w:rsidRPr="00F46977" w:rsidRDefault="00F46977" w:rsidP="00F46977">
      <w:pPr>
        <w:numPr>
          <w:ilvl w:val="0"/>
          <w:numId w:val="1"/>
        </w:numPr>
        <w:tabs>
          <w:tab w:val="left" w:pos="851"/>
        </w:tabs>
        <w:suppressAutoHyphens/>
        <w:spacing w:after="0" w:line="240" w:lineRule="auto"/>
        <w:ind w:left="0" w:firstLine="709"/>
        <w:contextualSpacing/>
        <w:jc w:val="both"/>
        <w:rPr>
          <w:rFonts w:ascii="Times New Roman" w:eastAsia="Calibri" w:hAnsi="Times New Roman" w:cs="Times New Roman"/>
          <w:sz w:val="24"/>
          <w:szCs w:val="24"/>
        </w:rPr>
      </w:pPr>
      <w:r w:rsidRPr="00F46977">
        <w:rPr>
          <w:rFonts w:ascii="Times New Roman" w:eastAsia="Calibri" w:hAnsi="Times New Roman" w:cs="Times New Roman"/>
          <w:sz w:val="24"/>
          <w:szCs w:val="24"/>
        </w:rPr>
        <w:t>Контроль за исполнением настоящего постановления возложить на заместителя главы администрации Хорькова А.А.</w:t>
      </w:r>
    </w:p>
    <w:p w14:paraId="11F97150" w14:textId="77777777" w:rsidR="00F46977" w:rsidRPr="00F46977" w:rsidRDefault="00F46977" w:rsidP="00F46977">
      <w:pPr>
        <w:suppressAutoHyphens/>
        <w:spacing w:after="0" w:line="240" w:lineRule="auto"/>
        <w:ind w:firstLine="709"/>
        <w:rPr>
          <w:rFonts w:ascii="Times New Roman" w:eastAsia="Calibri" w:hAnsi="Times New Roman" w:cs="Times New Roman"/>
          <w:sz w:val="24"/>
          <w:szCs w:val="24"/>
        </w:rPr>
      </w:pPr>
    </w:p>
    <w:p w14:paraId="297CBD2A" w14:textId="77777777" w:rsidR="00F46977" w:rsidRPr="00F46977" w:rsidRDefault="00F46977" w:rsidP="00F46977">
      <w:pPr>
        <w:suppressAutoHyphens/>
        <w:spacing w:after="0" w:line="240" w:lineRule="auto"/>
        <w:ind w:firstLine="709"/>
        <w:rPr>
          <w:rFonts w:ascii="Times New Roman" w:eastAsia="Calibri" w:hAnsi="Times New Roman" w:cs="Times New Roman"/>
          <w:sz w:val="24"/>
          <w:szCs w:val="24"/>
        </w:rPr>
      </w:pPr>
    </w:p>
    <w:p w14:paraId="3171C974" w14:textId="77777777" w:rsidR="00F46977" w:rsidRPr="00F46977" w:rsidRDefault="00F46977" w:rsidP="00F46977">
      <w:pPr>
        <w:suppressAutoHyphens/>
        <w:spacing w:after="0" w:line="240" w:lineRule="auto"/>
        <w:ind w:firstLine="709"/>
        <w:rPr>
          <w:rFonts w:ascii="Times New Roman" w:eastAsia="BatangChe" w:hAnsi="Times New Roman" w:cs="Times New Roman"/>
          <w:bCs/>
          <w:sz w:val="24"/>
          <w:szCs w:val="24"/>
        </w:rPr>
      </w:pPr>
    </w:p>
    <w:p w14:paraId="754A2EC5" w14:textId="77777777" w:rsidR="00F46977" w:rsidRPr="00F46977" w:rsidRDefault="00F46977" w:rsidP="00F46977">
      <w:pPr>
        <w:widowControl w:val="0"/>
        <w:autoSpaceDE w:val="0"/>
        <w:autoSpaceDN w:val="0"/>
        <w:spacing w:after="0" w:line="240" w:lineRule="auto"/>
        <w:rPr>
          <w:rFonts w:ascii="Times New Roman" w:eastAsia="BatangChe" w:hAnsi="Times New Roman" w:cs="Times New Roman"/>
          <w:bCs/>
          <w:sz w:val="24"/>
          <w:szCs w:val="24"/>
          <w:lang w:eastAsia="ru-RU"/>
        </w:rPr>
      </w:pPr>
      <w:r w:rsidRPr="00F46977">
        <w:rPr>
          <w:rFonts w:ascii="Times New Roman" w:eastAsia="BatangChe" w:hAnsi="Times New Roman" w:cs="Times New Roman"/>
          <w:bCs/>
          <w:sz w:val="24"/>
          <w:szCs w:val="24"/>
          <w:lang w:eastAsia="ru-RU"/>
        </w:rPr>
        <w:t>Глава городского округа                                                                                             А.С. Воробьев</w:t>
      </w:r>
    </w:p>
    <w:p w14:paraId="39F12E48" w14:textId="77777777" w:rsidR="00F46977" w:rsidRPr="00F46977" w:rsidRDefault="00F46977" w:rsidP="00F46977">
      <w:pPr>
        <w:widowControl w:val="0"/>
        <w:autoSpaceDE w:val="0"/>
        <w:autoSpaceDN w:val="0"/>
        <w:spacing w:after="0" w:line="240" w:lineRule="auto"/>
        <w:rPr>
          <w:rFonts w:ascii="Times New Roman" w:eastAsia="BatangChe" w:hAnsi="Times New Roman" w:cs="Times New Roman"/>
          <w:bCs/>
          <w:sz w:val="24"/>
          <w:szCs w:val="24"/>
          <w:lang w:eastAsia="ru-RU"/>
        </w:rPr>
      </w:pPr>
    </w:p>
    <w:p w14:paraId="74895D97" w14:textId="77777777" w:rsidR="00F46977" w:rsidRPr="00F46977" w:rsidRDefault="00F46977" w:rsidP="00F46977">
      <w:pPr>
        <w:widowControl w:val="0"/>
        <w:autoSpaceDE w:val="0"/>
        <w:autoSpaceDN w:val="0"/>
        <w:spacing w:after="0" w:line="240" w:lineRule="auto"/>
        <w:rPr>
          <w:rFonts w:ascii="Times New Roman" w:eastAsia="BatangChe" w:hAnsi="Times New Roman" w:cs="Times New Roman"/>
          <w:bCs/>
          <w:sz w:val="24"/>
          <w:szCs w:val="24"/>
          <w:lang w:eastAsia="ru-RU"/>
        </w:rPr>
      </w:pPr>
    </w:p>
    <w:p w14:paraId="54D8571A" w14:textId="77777777" w:rsidR="00F46977" w:rsidRPr="00F46977" w:rsidRDefault="00F46977" w:rsidP="00F46977">
      <w:pPr>
        <w:widowControl w:val="0"/>
        <w:autoSpaceDE w:val="0"/>
        <w:autoSpaceDN w:val="0"/>
        <w:spacing w:after="0" w:line="240" w:lineRule="auto"/>
        <w:rPr>
          <w:rFonts w:ascii="Times New Roman" w:eastAsia="BatangChe" w:hAnsi="Times New Roman" w:cs="Times New Roman"/>
          <w:bCs/>
          <w:sz w:val="24"/>
          <w:szCs w:val="24"/>
          <w:lang w:eastAsia="ru-RU"/>
        </w:rPr>
      </w:pPr>
    </w:p>
    <w:p w14:paraId="0A9253FE" w14:textId="0F60AE70" w:rsidR="00F46977" w:rsidRDefault="00F46977" w:rsidP="00F46977">
      <w:pPr>
        <w:widowControl w:val="0"/>
        <w:autoSpaceDE w:val="0"/>
        <w:autoSpaceDN w:val="0"/>
        <w:spacing w:after="0" w:line="240" w:lineRule="auto"/>
        <w:rPr>
          <w:rFonts w:ascii="Times New Roman" w:eastAsia="BatangChe" w:hAnsi="Times New Roman" w:cs="Times New Roman"/>
          <w:bCs/>
          <w:sz w:val="24"/>
          <w:szCs w:val="24"/>
          <w:lang w:eastAsia="ru-RU"/>
        </w:rPr>
      </w:pPr>
    </w:p>
    <w:p w14:paraId="0B10C726" w14:textId="1DB4A2B9" w:rsidR="00F46977" w:rsidRDefault="00F46977" w:rsidP="00F46977">
      <w:pPr>
        <w:widowControl w:val="0"/>
        <w:autoSpaceDE w:val="0"/>
        <w:autoSpaceDN w:val="0"/>
        <w:spacing w:after="0" w:line="240" w:lineRule="auto"/>
        <w:rPr>
          <w:rFonts w:ascii="Times New Roman" w:eastAsia="BatangChe" w:hAnsi="Times New Roman" w:cs="Times New Roman"/>
          <w:bCs/>
          <w:sz w:val="24"/>
          <w:szCs w:val="24"/>
          <w:lang w:eastAsia="ru-RU"/>
        </w:rPr>
      </w:pPr>
    </w:p>
    <w:p w14:paraId="35D3433D" w14:textId="04C73F33" w:rsidR="00F46977" w:rsidRDefault="00F46977" w:rsidP="00F46977">
      <w:pPr>
        <w:widowControl w:val="0"/>
        <w:autoSpaceDE w:val="0"/>
        <w:autoSpaceDN w:val="0"/>
        <w:spacing w:after="0" w:line="240" w:lineRule="auto"/>
        <w:rPr>
          <w:rFonts w:ascii="Times New Roman" w:eastAsia="BatangChe" w:hAnsi="Times New Roman" w:cs="Times New Roman"/>
          <w:bCs/>
          <w:sz w:val="24"/>
          <w:szCs w:val="24"/>
          <w:lang w:eastAsia="ru-RU"/>
        </w:rPr>
      </w:pPr>
    </w:p>
    <w:p w14:paraId="6AD0384E" w14:textId="77777777" w:rsidR="00F46977" w:rsidRPr="00F46977" w:rsidRDefault="00F46977" w:rsidP="00F46977">
      <w:pPr>
        <w:widowControl w:val="0"/>
        <w:autoSpaceDE w:val="0"/>
        <w:autoSpaceDN w:val="0"/>
        <w:spacing w:after="0" w:line="240" w:lineRule="auto"/>
        <w:rPr>
          <w:rFonts w:ascii="Times New Roman" w:eastAsia="BatangChe" w:hAnsi="Times New Roman" w:cs="Times New Roman"/>
          <w:bCs/>
          <w:sz w:val="24"/>
          <w:szCs w:val="24"/>
          <w:lang w:eastAsia="ru-RU"/>
        </w:rPr>
      </w:pPr>
    </w:p>
    <w:p w14:paraId="2AACFF0E" w14:textId="77777777" w:rsidR="00F46977" w:rsidRPr="00F46977" w:rsidRDefault="00F46977" w:rsidP="00F46977">
      <w:pPr>
        <w:widowControl w:val="0"/>
        <w:autoSpaceDE w:val="0"/>
        <w:autoSpaceDN w:val="0"/>
        <w:spacing w:after="0" w:line="240" w:lineRule="auto"/>
        <w:rPr>
          <w:rFonts w:ascii="Times New Roman" w:eastAsia="BatangChe" w:hAnsi="Times New Roman" w:cs="Times New Roman"/>
          <w:bCs/>
          <w:sz w:val="24"/>
          <w:szCs w:val="24"/>
          <w:lang w:eastAsia="ru-RU"/>
        </w:rPr>
      </w:pPr>
    </w:p>
    <w:p w14:paraId="49C19660" w14:textId="77777777" w:rsidR="00F46977" w:rsidRPr="00F46977" w:rsidRDefault="00F46977" w:rsidP="00F46977">
      <w:pPr>
        <w:widowControl w:val="0"/>
        <w:autoSpaceDE w:val="0"/>
        <w:autoSpaceDN w:val="0"/>
        <w:spacing w:after="0" w:line="240" w:lineRule="auto"/>
        <w:rPr>
          <w:rFonts w:ascii="Times New Roman" w:eastAsia="BatangChe" w:hAnsi="Times New Roman" w:cs="Times New Roman"/>
          <w:bCs/>
          <w:sz w:val="24"/>
          <w:szCs w:val="24"/>
          <w:lang w:eastAsia="ru-RU"/>
        </w:rPr>
      </w:pPr>
    </w:p>
    <w:p w14:paraId="22B2B5FF" w14:textId="77777777" w:rsidR="00F46977" w:rsidRPr="00F46977" w:rsidRDefault="00F46977" w:rsidP="00F46977">
      <w:pPr>
        <w:widowControl w:val="0"/>
        <w:autoSpaceDE w:val="0"/>
        <w:autoSpaceDN w:val="0"/>
        <w:spacing w:after="0" w:line="240" w:lineRule="auto"/>
        <w:rPr>
          <w:rFonts w:ascii="Times New Roman" w:eastAsia="BatangChe" w:hAnsi="Times New Roman" w:cs="Times New Roman"/>
          <w:bCs/>
          <w:sz w:val="24"/>
          <w:szCs w:val="24"/>
          <w:lang w:eastAsia="ru-RU"/>
        </w:rPr>
      </w:pPr>
    </w:p>
    <w:p w14:paraId="44816D90" w14:textId="77777777" w:rsidR="00F46977" w:rsidRPr="00F46977" w:rsidRDefault="00F46977" w:rsidP="00F46977">
      <w:pPr>
        <w:widowControl w:val="0"/>
        <w:suppressAutoHyphens/>
        <w:spacing w:after="0" w:line="240" w:lineRule="auto"/>
        <w:jc w:val="both"/>
        <w:rPr>
          <w:rFonts w:ascii="Times New Roman" w:eastAsia="Times New Roman" w:hAnsi="Times New Roman" w:cs="Times New Roman"/>
          <w:bCs/>
          <w:sz w:val="24"/>
          <w:szCs w:val="24"/>
          <w:lang w:eastAsia="ru-RU"/>
        </w:rPr>
        <w:sectPr w:rsidR="00F46977" w:rsidRPr="00F46977" w:rsidSect="000C2B76">
          <w:footnotePr>
            <w:numStart w:val="2"/>
          </w:footnotePr>
          <w:pgSz w:w="11906" w:h="16838"/>
          <w:pgMar w:top="1134" w:right="567" w:bottom="1134" w:left="1701" w:header="709" w:footer="709" w:gutter="0"/>
          <w:cols w:space="708"/>
          <w:titlePg/>
          <w:docGrid w:linePitch="381"/>
        </w:sectPr>
      </w:pPr>
      <w:bookmarkStart w:id="1" w:name="_GoBack"/>
      <w:bookmarkEnd w:id="1"/>
    </w:p>
    <w:p w14:paraId="34551949" w14:textId="77777777" w:rsidR="00F46977" w:rsidRPr="00F46977" w:rsidRDefault="00F46977" w:rsidP="00F46977">
      <w:pPr>
        <w:widowControl w:val="0"/>
        <w:suppressAutoHyphens/>
        <w:spacing w:after="0" w:line="240" w:lineRule="auto"/>
        <w:ind w:left="10065"/>
        <w:jc w:val="both"/>
        <w:rPr>
          <w:rFonts w:ascii="Times New Roman" w:eastAsia="Times New Roman" w:hAnsi="Times New Roman" w:cs="Times New Roman"/>
          <w:bCs/>
          <w:sz w:val="24"/>
          <w:szCs w:val="24"/>
          <w:lang w:eastAsia="ru-RU"/>
        </w:rPr>
      </w:pPr>
      <w:r w:rsidRPr="00F46977">
        <w:rPr>
          <w:rFonts w:ascii="Times New Roman" w:eastAsia="Times New Roman" w:hAnsi="Times New Roman" w:cs="Times New Roman"/>
          <w:bCs/>
          <w:sz w:val="24"/>
          <w:szCs w:val="24"/>
          <w:lang w:eastAsia="ru-RU"/>
        </w:rPr>
        <w:lastRenderedPageBreak/>
        <w:t>Приложение к постановлению</w:t>
      </w:r>
    </w:p>
    <w:p w14:paraId="3FB7D58B" w14:textId="77777777" w:rsidR="00F46977" w:rsidRPr="00F46977" w:rsidRDefault="00F46977" w:rsidP="00F46977">
      <w:pPr>
        <w:widowControl w:val="0"/>
        <w:suppressAutoHyphens/>
        <w:spacing w:after="0" w:line="240" w:lineRule="auto"/>
        <w:ind w:left="10065"/>
        <w:jc w:val="both"/>
        <w:outlineLvl w:val="0"/>
        <w:rPr>
          <w:rFonts w:ascii="Times New Roman" w:eastAsia="Times New Roman" w:hAnsi="Times New Roman" w:cs="Times New Roman"/>
          <w:bCs/>
          <w:sz w:val="24"/>
          <w:szCs w:val="24"/>
          <w:lang w:eastAsia="ru-RU"/>
        </w:rPr>
      </w:pPr>
      <w:r w:rsidRPr="00F46977">
        <w:rPr>
          <w:rFonts w:ascii="Times New Roman" w:eastAsia="Times New Roman" w:hAnsi="Times New Roman" w:cs="Times New Roman"/>
          <w:bCs/>
          <w:sz w:val="24"/>
          <w:szCs w:val="24"/>
          <w:lang w:eastAsia="ru-RU"/>
        </w:rPr>
        <w:t>администрации городского округа Пущино</w:t>
      </w:r>
    </w:p>
    <w:p w14:paraId="0A880F0A" w14:textId="63DD1D1F" w:rsidR="00F46977" w:rsidRPr="00F46977" w:rsidRDefault="00F46977" w:rsidP="00F46977">
      <w:pPr>
        <w:widowControl w:val="0"/>
        <w:suppressAutoHyphens/>
        <w:spacing w:after="0" w:line="240" w:lineRule="auto"/>
        <w:ind w:left="10065"/>
        <w:rPr>
          <w:rFonts w:ascii="Times New Roman" w:eastAsia="Times New Roman" w:hAnsi="Times New Roman" w:cs="Times New Roman"/>
          <w:sz w:val="24"/>
          <w:szCs w:val="24"/>
          <w:lang w:eastAsia="ru-RU"/>
        </w:rPr>
      </w:pPr>
      <w:r w:rsidRPr="00F46977">
        <w:rPr>
          <w:rFonts w:ascii="Times New Roman" w:hAnsi="Times New Roman"/>
          <w:sz w:val="24"/>
          <w:szCs w:val="24"/>
        </w:rPr>
        <w:t xml:space="preserve">от </w:t>
      </w:r>
      <w:r w:rsidR="00EF43DC">
        <w:rPr>
          <w:rFonts w:ascii="Times New Roman" w:hAnsi="Times New Roman"/>
          <w:sz w:val="24"/>
          <w:szCs w:val="24"/>
        </w:rPr>
        <w:t>0</w:t>
      </w:r>
      <w:r w:rsidR="00015268">
        <w:rPr>
          <w:rFonts w:ascii="Times New Roman" w:hAnsi="Times New Roman"/>
          <w:sz w:val="24"/>
          <w:szCs w:val="24"/>
        </w:rPr>
        <w:t>8</w:t>
      </w:r>
      <w:r w:rsidR="00EF43DC">
        <w:rPr>
          <w:rFonts w:ascii="Times New Roman" w:hAnsi="Times New Roman"/>
          <w:sz w:val="24"/>
          <w:szCs w:val="24"/>
        </w:rPr>
        <w:t>.02.2023</w:t>
      </w:r>
      <w:r w:rsidRPr="00F46977">
        <w:rPr>
          <w:rFonts w:ascii="Times New Roman" w:hAnsi="Times New Roman"/>
          <w:sz w:val="24"/>
          <w:szCs w:val="24"/>
        </w:rPr>
        <w:t xml:space="preserve"> </w:t>
      </w:r>
      <w:r w:rsidRPr="00F46977">
        <w:rPr>
          <w:rFonts w:ascii="Times New Roman" w:eastAsia="Times New Roman" w:hAnsi="Times New Roman" w:cs="Times New Roman"/>
          <w:sz w:val="24"/>
          <w:szCs w:val="24"/>
          <w:lang w:eastAsia="ru-RU"/>
        </w:rPr>
        <w:t xml:space="preserve">№ </w:t>
      </w:r>
      <w:r w:rsidR="00EF43DC">
        <w:rPr>
          <w:rFonts w:ascii="Times New Roman" w:eastAsia="Times New Roman" w:hAnsi="Times New Roman" w:cs="Times New Roman"/>
          <w:sz w:val="24"/>
          <w:szCs w:val="24"/>
          <w:lang w:eastAsia="ru-RU"/>
        </w:rPr>
        <w:t xml:space="preserve">77-п </w:t>
      </w:r>
    </w:p>
    <w:p w14:paraId="20B5A86F" w14:textId="77777777" w:rsidR="00F46977" w:rsidRPr="00F46977" w:rsidRDefault="00F46977" w:rsidP="00F46977">
      <w:pPr>
        <w:widowControl w:val="0"/>
        <w:suppressAutoHyphens/>
        <w:spacing w:after="0" w:line="240" w:lineRule="auto"/>
        <w:rPr>
          <w:rFonts w:ascii="Times New Roman" w:eastAsia="Times New Roman" w:hAnsi="Times New Roman" w:cs="Times New Roman"/>
          <w:sz w:val="24"/>
          <w:szCs w:val="24"/>
          <w:lang w:eastAsia="ru-RU"/>
        </w:rPr>
      </w:pPr>
    </w:p>
    <w:p w14:paraId="740B6DD5" w14:textId="77777777" w:rsidR="00F46977" w:rsidRPr="00F46977" w:rsidRDefault="00F46977" w:rsidP="00F46977">
      <w:pPr>
        <w:widowControl w:val="0"/>
        <w:suppressAutoHyphens/>
        <w:spacing w:after="0" w:line="240" w:lineRule="auto"/>
        <w:rPr>
          <w:rFonts w:ascii="Times New Roman" w:eastAsia="Times New Roman" w:hAnsi="Times New Roman" w:cs="Times New Roman"/>
          <w:sz w:val="24"/>
          <w:szCs w:val="24"/>
          <w:lang w:eastAsia="ru-RU"/>
        </w:rPr>
      </w:pPr>
    </w:p>
    <w:p w14:paraId="75817777" w14:textId="77777777" w:rsidR="00F46977" w:rsidRPr="00F46977" w:rsidRDefault="00F46977" w:rsidP="00F469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2D11070" w14:textId="77777777" w:rsidR="00F46977" w:rsidRPr="00F46977" w:rsidRDefault="00F46977" w:rsidP="00F46977">
      <w:pPr>
        <w:widowControl w:val="0"/>
        <w:autoSpaceDE w:val="0"/>
        <w:autoSpaceDN w:val="0"/>
        <w:spacing w:after="0" w:line="240" w:lineRule="auto"/>
        <w:ind w:firstLine="540"/>
        <w:jc w:val="center"/>
        <w:rPr>
          <w:rFonts w:ascii="Times New Roman" w:eastAsia="Times New Roman" w:hAnsi="Times New Roman" w:cs="Times New Roman"/>
          <w:b/>
          <w:bCs/>
          <w:sz w:val="24"/>
          <w:szCs w:val="24"/>
          <w:lang w:eastAsia="ru-RU"/>
        </w:rPr>
      </w:pPr>
      <w:r w:rsidRPr="00F46977">
        <w:rPr>
          <w:rFonts w:ascii="Times New Roman" w:eastAsia="Times New Roman" w:hAnsi="Times New Roman" w:cs="Times New Roman"/>
          <w:b/>
          <w:bCs/>
          <w:sz w:val="24"/>
          <w:szCs w:val="24"/>
          <w:lang w:eastAsia="ru-RU"/>
        </w:rPr>
        <w:t>1. Муниципальная программа «Развитие и функционирование дорожно-транспортного комплекса» на 2023 – 2027 годы</w:t>
      </w:r>
    </w:p>
    <w:p w14:paraId="29704413" w14:textId="77777777" w:rsidR="00F46977" w:rsidRPr="00F46977" w:rsidRDefault="009F63ED" w:rsidP="00F46977">
      <w:pPr>
        <w:widowControl w:val="0"/>
        <w:numPr>
          <w:ilvl w:val="1"/>
          <w:numId w:val="2"/>
        </w:numPr>
        <w:autoSpaceDE w:val="0"/>
        <w:autoSpaceDN w:val="0"/>
        <w:spacing w:after="0" w:line="240" w:lineRule="auto"/>
        <w:jc w:val="center"/>
        <w:rPr>
          <w:rFonts w:ascii="Times New Roman" w:eastAsia="Times New Roman" w:hAnsi="Times New Roman" w:cs="Times New Roman"/>
          <w:b/>
          <w:bCs/>
          <w:sz w:val="24"/>
          <w:szCs w:val="24"/>
          <w:lang w:eastAsia="ru-RU"/>
        </w:rPr>
      </w:pPr>
      <w:hyperlink r:id="rId6" w:history="1">
        <w:r w:rsidR="00F46977" w:rsidRPr="00F46977">
          <w:rPr>
            <w:rFonts w:ascii="Times New Roman" w:eastAsia="Times New Roman" w:hAnsi="Times New Roman" w:cs="Times New Roman"/>
            <w:b/>
            <w:sz w:val="24"/>
            <w:szCs w:val="24"/>
            <w:lang w:eastAsia="ru-RU"/>
          </w:rPr>
          <w:t>Паспорт</w:t>
        </w:r>
      </w:hyperlink>
      <w:r w:rsidR="00F46977" w:rsidRPr="00F46977">
        <w:rPr>
          <w:rFonts w:ascii="Times New Roman" w:eastAsia="Times New Roman" w:hAnsi="Times New Roman" w:cs="Times New Roman"/>
          <w:b/>
          <w:sz w:val="24"/>
          <w:szCs w:val="24"/>
          <w:lang w:eastAsia="ru-RU"/>
        </w:rPr>
        <w:t xml:space="preserve"> муниципальной программы</w:t>
      </w:r>
      <w:r w:rsidR="00F46977" w:rsidRPr="00F46977">
        <w:rPr>
          <w:rFonts w:ascii="Times New Roman" w:eastAsia="Times New Roman" w:hAnsi="Times New Roman" w:cs="Times New Roman"/>
          <w:b/>
          <w:bCs/>
          <w:sz w:val="24"/>
          <w:szCs w:val="24"/>
          <w:lang w:eastAsia="ru-RU"/>
        </w:rPr>
        <w:t xml:space="preserve"> «Развитие и функционирование дорожно-транспортного комплекса» на 2023 – 2027 годы</w:t>
      </w:r>
    </w:p>
    <w:p w14:paraId="52F046E6" w14:textId="77777777" w:rsidR="00F46977" w:rsidRPr="00F46977" w:rsidRDefault="00F46977" w:rsidP="00F46977">
      <w:pPr>
        <w:widowControl w:val="0"/>
        <w:autoSpaceDE w:val="0"/>
        <w:autoSpaceDN w:val="0"/>
        <w:spacing w:after="0" w:line="240" w:lineRule="auto"/>
        <w:ind w:left="960"/>
        <w:jc w:val="both"/>
        <w:rPr>
          <w:rFonts w:ascii="Times New Roman" w:eastAsia="Times New Roman" w:hAnsi="Times New Roman" w:cs="Times New Roman"/>
          <w:b/>
          <w:bCs/>
          <w:sz w:val="24"/>
          <w:szCs w:val="24"/>
          <w:lang w:eastAsia="ru-RU"/>
        </w:rPr>
      </w:pPr>
    </w:p>
    <w:tbl>
      <w:tblPr>
        <w:tblW w:w="14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1800"/>
        <w:gridCol w:w="1831"/>
        <w:gridCol w:w="1831"/>
        <w:gridCol w:w="1831"/>
        <w:gridCol w:w="1984"/>
        <w:gridCol w:w="1835"/>
      </w:tblGrid>
      <w:tr w:rsidR="00F46977" w:rsidRPr="00F46977" w14:paraId="207D8392" w14:textId="77777777" w:rsidTr="00A24CB0">
        <w:trPr>
          <w:trHeight w:val="451"/>
        </w:trPr>
        <w:tc>
          <w:tcPr>
            <w:tcW w:w="3390" w:type="dxa"/>
          </w:tcPr>
          <w:p w14:paraId="66DCC6A9" w14:textId="77777777" w:rsidR="00F46977" w:rsidRPr="00F46977" w:rsidRDefault="00F46977" w:rsidP="00F469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Координатор муниципальной программы</w:t>
            </w:r>
          </w:p>
        </w:tc>
        <w:tc>
          <w:tcPr>
            <w:tcW w:w="11112" w:type="dxa"/>
            <w:gridSpan w:val="6"/>
          </w:tcPr>
          <w:p w14:paraId="3EBE2AD2" w14:textId="77777777" w:rsidR="00F46977" w:rsidRPr="00F46977" w:rsidRDefault="00F46977" w:rsidP="00F46977">
            <w:pPr>
              <w:widowControl w:val="0"/>
              <w:autoSpaceDE w:val="0"/>
              <w:autoSpaceDN w:val="0"/>
              <w:adjustRightInd w:val="0"/>
              <w:spacing w:after="0" w:line="240" w:lineRule="auto"/>
              <w:jc w:val="both"/>
              <w:rPr>
                <w:rFonts w:ascii="Times New Roman" w:eastAsiaTheme="minorEastAsia" w:hAnsi="Times New Roman" w:cs="Times New Roman"/>
                <w:i/>
                <w:sz w:val="20"/>
                <w:szCs w:val="20"/>
                <w:lang w:eastAsia="ru-RU"/>
              </w:rPr>
            </w:pPr>
            <w:r w:rsidRPr="00F46977">
              <w:rPr>
                <w:rFonts w:ascii="Times New Roman" w:hAnsi="Times New Roman" w:cs="Times New Roman"/>
                <w:sz w:val="20"/>
                <w:szCs w:val="20"/>
              </w:rPr>
              <w:t>Заместитель главы администрации Хорьков А.А.</w:t>
            </w:r>
          </w:p>
        </w:tc>
      </w:tr>
      <w:tr w:rsidR="00F46977" w:rsidRPr="00F46977" w14:paraId="5EACAB6F" w14:textId="77777777" w:rsidTr="00A24CB0">
        <w:trPr>
          <w:trHeight w:val="467"/>
        </w:trPr>
        <w:tc>
          <w:tcPr>
            <w:tcW w:w="3390" w:type="dxa"/>
          </w:tcPr>
          <w:p w14:paraId="0A2D443F" w14:textId="77777777" w:rsidR="00F46977" w:rsidRPr="00F46977" w:rsidRDefault="00F46977" w:rsidP="00F469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Муниципальный заказчик муниципальной программы</w:t>
            </w:r>
          </w:p>
        </w:tc>
        <w:tc>
          <w:tcPr>
            <w:tcW w:w="11112" w:type="dxa"/>
            <w:gridSpan w:val="6"/>
          </w:tcPr>
          <w:p w14:paraId="059FCDF4" w14:textId="77777777" w:rsidR="00F46977" w:rsidRPr="00F46977" w:rsidRDefault="00F46977" w:rsidP="00F46977">
            <w:pPr>
              <w:widowControl w:val="0"/>
              <w:autoSpaceDE w:val="0"/>
              <w:autoSpaceDN w:val="0"/>
              <w:adjustRightInd w:val="0"/>
              <w:spacing w:after="0" w:line="240" w:lineRule="auto"/>
              <w:jc w:val="both"/>
              <w:rPr>
                <w:rFonts w:ascii="Times New Roman" w:eastAsiaTheme="minorEastAsia" w:hAnsi="Times New Roman" w:cs="Times New Roman"/>
                <w:i/>
                <w:sz w:val="20"/>
                <w:szCs w:val="20"/>
                <w:lang w:eastAsia="ru-RU"/>
              </w:rPr>
            </w:pPr>
            <w:r w:rsidRPr="00F46977">
              <w:rPr>
                <w:rFonts w:ascii="Times New Roman" w:hAnsi="Times New Roman" w:cs="Times New Roman"/>
                <w:sz w:val="20"/>
                <w:szCs w:val="20"/>
              </w:rPr>
              <w:t>Отдел благоустройства, дорожного хозяйства и экологии администрации городского округа Пущино</w:t>
            </w:r>
          </w:p>
        </w:tc>
      </w:tr>
      <w:tr w:rsidR="00F46977" w:rsidRPr="00F46977" w14:paraId="60AC6D55" w14:textId="77777777" w:rsidTr="00A24CB0">
        <w:trPr>
          <w:trHeight w:val="451"/>
        </w:trPr>
        <w:tc>
          <w:tcPr>
            <w:tcW w:w="3390" w:type="dxa"/>
          </w:tcPr>
          <w:p w14:paraId="21399818" w14:textId="77777777" w:rsidR="00F46977" w:rsidRPr="00F46977" w:rsidRDefault="00F46977" w:rsidP="00F469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Цели муниципальной программы</w:t>
            </w:r>
          </w:p>
        </w:tc>
        <w:tc>
          <w:tcPr>
            <w:tcW w:w="11112" w:type="dxa"/>
            <w:gridSpan w:val="6"/>
          </w:tcPr>
          <w:p w14:paraId="398C913C" w14:textId="77777777" w:rsidR="00F46977" w:rsidRPr="00F46977" w:rsidRDefault="00F46977" w:rsidP="00F46977">
            <w:pPr>
              <w:widowControl w:val="0"/>
              <w:autoSpaceDE w:val="0"/>
              <w:autoSpaceDN w:val="0"/>
              <w:adjustRightInd w:val="0"/>
              <w:spacing w:after="0" w:line="240" w:lineRule="auto"/>
              <w:jc w:val="both"/>
              <w:rPr>
                <w:rFonts w:ascii="Times New Roman" w:hAnsi="Times New Roman" w:cs="Times New Roman"/>
                <w:i/>
                <w:sz w:val="20"/>
                <w:szCs w:val="20"/>
              </w:rPr>
            </w:pPr>
            <w:r w:rsidRPr="00F46977">
              <w:rPr>
                <w:rFonts w:ascii="Times New Roman" w:hAnsi="Times New Roman" w:cs="Times New Roman"/>
                <w:sz w:val="20"/>
                <w:szCs w:val="20"/>
              </w:rPr>
              <w:t>Развитие и обеспечение устойчивого функционирования сети автомобильных дорог общего пользования местного значения.</w:t>
            </w:r>
          </w:p>
        </w:tc>
      </w:tr>
      <w:tr w:rsidR="00F46977" w:rsidRPr="00F46977" w14:paraId="24092C02" w14:textId="77777777" w:rsidTr="00A24CB0">
        <w:trPr>
          <w:trHeight w:val="230"/>
        </w:trPr>
        <w:tc>
          <w:tcPr>
            <w:tcW w:w="3390" w:type="dxa"/>
          </w:tcPr>
          <w:p w14:paraId="51EB3B1B" w14:textId="77777777" w:rsidR="00F46977" w:rsidRPr="00F46977" w:rsidRDefault="00F46977" w:rsidP="00F469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Перечень подпрограмм</w:t>
            </w:r>
          </w:p>
        </w:tc>
        <w:tc>
          <w:tcPr>
            <w:tcW w:w="11112" w:type="dxa"/>
            <w:gridSpan w:val="6"/>
          </w:tcPr>
          <w:p w14:paraId="484763DC" w14:textId="77777777" w:rsidR="00F46977" w:rsidRPr="00F46977" w:rsidRDefault="00F46977" w:rsidP="00F4697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Подпрограмма 1 «Пассажирский транспорт общего пользования»</w:t>
            </w:r>
          </w:p>
          <w:p w14:paraId="75CEBBB8" w14:textId="77777777" w:rsidR="00F46977" w:rsidRPr="00F46977" w:rsidRDefault="00F46977" w:rsidP="00F4697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Подпрограмма 2 «Дороги Подмосковья»</w:t>
            </w:r>
          </w:p>
          <w:p w14:paraId="17048904" w14:textId="77777777" w:rsidR="00F46977" w:rsidRPr="00F46977" w:rsidRDefault="00F46977" w:rsidP="00F4697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Подпрограмма 5 «Обеспечивающая подпрограмма»</w:t>
            </w:r>
          </w:p>
        </w:tc>
      </w:tr>
      <w:tr w:rsidR="00F46977" w:rsidRPr="00F46977" w14:paraId="0B438BD1" w14:textId="77777777" w:rsidTr="00A24CB0">
        <w:trPr>
          <w:trHeight w:val="229"/>
        </w:trPr>
        <w:tc>
          <w:tcPr>
            <w:tcW w:w="3390" w:type="dxa"/>
            <w:vMerge w:val="restart"/>
          </w:tcPr>
          <w:p w14:paraId="0EE9FC21" w14:textId="77777777" w:rsidR="00F46977" w:rsidRPr="00F46977" w:rsidRDefault="00F46977" w:rsidP="00F469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Краткая характеристика подпрограмм</w:t>
            </w:r>
          </w:p>
        </w:tc>
        <w:tc>
          <w:tcPr>
            <w:tcW w:w="11112" w:type="dxa"/>
            <w:gridSpan w:val="6"/>
          </w:tcPr>
          <w:p w14:paraId="417A48B1" w14:textId="77777777" w:rsidR="00F46977" w:rsidRPr="00F46977" w:rsidRDefault="00F46977" w:rsidP="00F4697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46977" w:rsidRPr="00F46977" w14:paraId="58225E3D" w14:textId="77777777" w:rsidTr="00A24CB0">
        <w:trPr>
          <w:trHeight w:val="229"/>
        </w:trPr>
        <w:tc>
          <w:tcPr>
            <w:tcW w:w="3390" w:type="dxa"/>
            <w:vMerge/>
          </w:tcPr>
          <w:p w14:paraId="3957786A" w14:textId="77777777" w:rsidR="00F46977" w:rsidRPr="00F46977" w:rsidRDefault="00F46977" w:rsidP="00F469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112" w:type="dxa"/>
            <w:gridSpan w:val="6"/>
          </w:tcPr>
          <w:p w14:paraId="6BB349C8" w14:textId="77777777" w:rsidR="00F46977" w:rsidRPr="00F46977" w:rsidRDefault="00F46977" w:rsidP="00F4697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2. 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F46977" w:rsidRPr="00F46977" w14:paraId="0BFBC539" w14:textId="77777777" w:rsidTr="00A24CB0">
        <w:trPr>
          <w:trHeight w:val="229"/>
        </w:trPr>
        <w:tc>
          <w:tcPr>
            <w:tcW w:w="3390" w:type="dxa"/>
            <w:vMerge/>
          </w:tcPr>
          <w:p w14:paraId="3986293F" w14:textId="77777777" w:rsidR="00F46977" w:rsidRPr="00F46977" w:rsidRDefault="00F46977" w:rsidP="00F469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112" w:type="dxa"/>
            <w:gridSpan w:val="6"/>
          </w:tcPr>
          <w:p w14:paraId="6AE91C9E" w14:textId="77777777" w:rsidR="00F46977" w:rsidRPr="00F46977" w:rsidRDefault="00F46977" w:rsidP="00F4697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5.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p>
        </w:tc>
      </w:tr>
      <w:tr w:rsidR="00F46977" w:rsidRPr="00F46977" w14:paraId="5337FE58" w14:textId="77777777" w:rsidTr="00A24CB0">
        <w:trPr>
          <w:trHeight w:val="229"/>
        </w:trPr>
        <w:tc>
          <w:tcPr>
            <w:tcW w:w="3390" w:type="dxa"/>
            <w:vMerge/>
          </w:tcPr>
          <w:p w14:paraId="54C9DDDE" w14:textId="77777777" w:rsidR="00F46977" w:rsidRPr="00F46977" w:rsidRDefault="00F46977" w:rsidP="00F469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112" w:type="dxa"/>
            <w:gridSpan w:val="6"/>
          </w:tcPr>
          <w:p w14:paraId="5F517666" w14:textId="77777777" w:rsidR="00F46977" w:rsidRPr="00F46977" w:rsidRDefault="00F46977" w:rsidP="00F469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Всего</w:t>
            </w:r>
          </w:p>
        </w:tc>
      </w:tr>
      <w:tr w:rsidR="00F46977" w:rsidRPr="00F46977" w14:paraId="534B0751" w14:textId="77777777" w:rsidTr="00A24CB0">
        <w:trPr>
          <w:trHeight w:val="677"/>
        </w:trPr>
        <w:tc>
          <w:tcPr>
            <w:tcW w:w="3390" w:type="dxa"/>
          </w:tcPr>
          <w:p w14:paraId="26256743" w14:textId="461DD962" w:rsidR="00F46977" w:rsidRPr="00F46977" w:rsidRDefault="00F46977" w:rsidP="00F4697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Источники финансирования муниципальной программы, в том числе по годам:</w:t>
            </w:r>
          </w:p>
        </w:tc>
        <w:tc>
          <w:tcPr>
            <w:tcW w:w="1800" w:type="dxa"/>
            <w:shd w:val="clear" w:color="auto" w:fill="auto"/>
          </w:tcPr>
          <w:p w14:paraId="03F74165" w14:textId="77777777" w:rsidR="00F46977" w:rsidRPr="00F46977" w:rsidRDefault="00F46977" w:rsidP="00F4697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31" w:type="dxa"/>
          </w:tcPr>
          <w:p w14:paraId="3F94812E" w14:textId="77777777" w:rsidR="00F46977" w:rsidRPr="00F46977" w:rsidRDefault="00F46977" w:rsidP="00F4697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2023 год</w:t>
            </w:r>
          </w:p>
        </w:tc>
        <w:tc>
          <w:tcPr>
            <w:tcW w:w="1831" w:type="dxa"/>
          </w:tcPr>
          <w:p w14:paraId="3F2C921C" w14:textId="77777777" w:rsidR="00F46977" w:rsidRPr="00F46977" w:rsidRDefault="00F46977" w:rsidP="00F4697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2024 год</w:t>
            </w:r>
          </w:p>
        </w:tc>
        <w:tc>
          <w:tcPr>
            <w:tcW w:w="1831" w:type="dxa"/>
          </w:tcPr>
          <w:p w14:paraId="2BEE1231" w14:textId="77777777" w:rsidR="00F46977" w:rsidRPr="00F46977" w:rsidRDefault="00F46977" w:rsidP="00F4697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2025 год</w:t>
            </w:r>
          </w:p>
        </w:tc>
        <w:tc>
          <w:tcPr>
            <w:tcW w:w="1984" w:type="dxa"/>
          </w:tcPr>
          <w:p w14:paraId="673CA95B" w14:textId="77777777" w:rsidR="00F46977" w:rsidRPr="00F46977" w:rsidRDefault="00F46977" w:rsidP="00F4697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2026 год</w:t>
            </w:r>
          </w:p>
        </w:tc>
        <w:tc>
          <w:tcPr>
            <w:tcW w:w="1835" w:type="dxa"/>
          </w:tcPr>
          <w:p w14:paraId="1D39F3CF" w14:textId="77777777" w:rsidR="00F46977" w:rsidRPr="00F46977" w:rsidRDefault="00F46977" w:rsidP="00F4697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 xml:space="preserve">2027 год </w:t>
            </w:r>
          </w:p>
        </w:tc>
      </w:tr>
      <w:tr w:rsidR="00F46977" w:rsidRPr="00F46977" w14:paraId="1BB99E74" w14:textId="77777777" w:rsidTr="00A24CB0">
        <w:trPr>
          <w:trHeight w:val="467"/>
        </w:trPr>
        <w:tc>
          <w:tcPr>
            <w:tcW w:w="3390" w:type="dxa"/>
          </w:tcPr>
          <w:p w14:paraId="00649455" w14:textId="77777777" w:rsidR="00F46977" w:rsidRPr="00F46977" w:rsidRDefault="00F46977" w:rsidP="00F469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Средства бюджета Московской области</w:t>
            </w:r>
          </w:p>
        </w:tc>
        <w:tc>
          <w:tcPr>
            <w:tcW w:w="1800" w:type="dxa"/>
            <w:shd w:val="clear" w:color="auto" w:fill="auto"/>
          </w:tcPr>
          <w:p w14:paraId="2D9B358E"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60227,0</w:t>
            </w:r>
          </w:p>
        </w:tc>
        <w:tc>
          <w:tcPr>
            <w:tcW w:w="1831" w:type="dxa"/>
            <w:shd w:val="clear" w:color="auto" w:fill="auto"/>
          </w:tcPr>
          <w:p w14:paraId="366256AA"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18943,0</w:t>
            </w:r>
          </w:p>
        </w:tc>
        <w:tc>
          <w:tcPr>
            <w:tcW w:w="1831" w:type="dxa"/>
            <w:shd w:val="clear" w:color="auto" w:fill="auto"/>
          </w:tcPr>
          <w:p w14:paraId="75A383F5"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23804,0</w:t>
            </w:r>
          </w:p>
        </w:tc>
        <w:tc>
          <w:tcPr>
            <w:tcW w:w="1831" w:type="dxa"/>
            <w:shd w:val="clear" w:color="auto" w:fill="auto"/>
          </w:tcPr>
          <w:p w14:paraId="1D0A43CB"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17480,0</w:t>
            </w:r>
          </w:p>
        </w:tc>
        <w:tc>
          <w:tcPr>
            <w:tcW w:w="1984" w:type="dxa"/>
            <w:shd w:val="clear" w:color="auto" w:fill="auto"/>
          </w:tcPr>
          <w:p w14:paraId="2DD78AE7"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c>
          <w:tcPr>
            <w:tcW w:w="1835" w:type="dxa"/>
            <w:shd w:val="clear" w:color="auto" w:fill="auto"/>
          </w:tcPr>
          <w:p w14:paraId="40F896AF"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r>
      <w:tr w:rsidR="00F46977" w:rsidRPr="00F46977" w14:paraId="636ED8E9" w14:textId="77777777" w:rsidTr="00A24CB0">
        <w:trPr>
          <w:trHeight w:val="225"/>
        </w:trPr>
        <w:tc>
          <w:tcPr>
            <w:tcW w:w="3390" w:type="dxa"/>
          </w:tcPr>
          <w:p w14:paraId="3B008AAD" w14:textId="77777777" w:rsidR="00F46977" w:rsidRPr="00F46977" w:rsidRDefault="00F46977" w:rsidP="00F469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Средства федерального бюджета</w:t>
            </w:r>
          </w:p>
        </w:tc>
        <w:tc>
          <w:tcPr>
            <w:tcW w:w="1800" w:type="dxa"/>
            <w:shd w:val="clear" w:color="auto" w:fill="auto"/>
          </w:tcPr>
          <w:p w14:paraId="1ED4F414"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c>
          <w:tcPr>
            <w:tcW w:w="1831" w:type="dxa"/>
            <w:shd w:val="clear" w:color="auto" w:fill="auto"/>
          </w:tcPr>
          <w:p w14:paraId="6AA465F3"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c>
          <w:tcPr>
            <w:tcW w:w="1831" w:type="dxa"/>
            <w:shd w:val="clear" w:color="auto" w:fill="auto"/>
          </w:tcPr>
          <w:p w14:paraId="3FE80E71"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c>
          <w:tcPr>
            <w:tcW w:w="1831" w:type="dxa"/>
            <w:shd w:val="clear" w:color="auto" w:fill="auto"/>
          </w:tcPr>
          <w:p w14:paraId="447EE5DC"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c>
          <w:tcPr>
            <w:tcW w:w="1984" w:type="dxa"/>
            <w:shd w:val="clear" w:color="auto" w:fill="auto"/>
          </w:tcPr>
          <w:p w14:paraId="5344F679"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c>
          <w:tcPr>
            <w:tcW w:w="1835" w:type="dxa"/>
            <w:shd w:val="clear" w:color="auto" w:fill="auto"/>
          </w:tcPr>
          <w:p w14:paraId="17B059B9"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r>
      <w:tr w:rsidR="00F46977" w:rsidRPr="00F46977" w14:paraId="71738C59" w14:textId="77777777" w:rsidTr="00A24CB0">
        <w:trPr>
          <w:trHeight w:val="451"/>
        </w:trPr>
        <w:tc>
          <w:tcPr>
            <w:tcW w:w="3390" w:type="dxa"/>
          </w:tcPr>
          <w:p w14:paraId="2E844028" w14:textId="77777777" w:rsidR="00F46977" w:rsidRPr="00F46977" w:rsidRDefault="00F46977" w:rsidP="00F469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 xml:space="preserve">Средства бюджета городского округа </w:t>
            </w:r>
          </w:p>
        </w:tc>
        <w:tc>
          <w:tcPr>
            <w:tcW w:w="1800" w:type="dxa"/>
            <w:shd w:val="clear" w:color="auto" w:fill="auto"/>
          </w:tcPr>
          <w:p w14:paraId="229E0C62"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90526,0</w:t>
            </w:r>
          </w:p>
        </w:tc>
        <w:tc>
          <w:tcPr>
            <w:tcW w:w="1831" w:type="dxa"/>
            <w:shd w:val="clear" w:color="auto" w:fill="auto"/>
          </w:tcPr>
          <w:p w14:paraId="244DDAE1"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28642,0</w:t>
            </w:r>
          </w:p>
        </w:tc>
        <w:tc>
          <w:tcPr>
            <w:tcW w:w="1831" w:type="dxa"/>
            <w:shd w:val="clear" w:color="auto" w:fill="auto"/>
          </w:tcPr>
          <w:p w14:paraId="59D2A3F5"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33500,0</w:t>
            </w:r>
          </w:p>
        </w:tc>
        <w:tc>
          <w:tcPr>
            <w:tcW w:w="1831" w:type="dxa"/>
            <w:shd w:val="clear" w:color="auto" w:fill="auto"/>
          </w:tcPr>
          <w:p w14:paraId="00E8CD04"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28384,0</w:t>
            </w:r>
          </w:p>
        </w:tc>
        <w:tc>
          <w:tcPr>
            <w:tcW w:w="1984" w:type="dxa"/>
            <w:shd w:val="clear" w:color="auto" w:fill="auto"/>
          </w:tcPr>
          <w:p w14:paraId="7E0DD237"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c>
          <w:tcPr>
            <w:tcW w:w="1835" w:type="dxa"/>
            <w:shd w:val="clear" w:color="auto" w:fill="auto"/>
          </w:tcPr>
          <w:p w14:paraId="734677EC"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r>
      <w:tr w:rsidR="00F46977" w:rsidRPr="00F46977" w14:paraId="12AB5FC2" w14:textId="77777777" w:rsidTr="00A24CB0">
        <w:trPr>
          <w:trHeight w:val="225"/>
        </w:trPr>
        <w:tc>
          <w:tcPr>
            <w:tcW w:w="3390" w:type="dxa"/>
          </w:tcPr>
          <w:p w14:paraId="78DC16A8" w14:textId="77777777" w:rsidR="00F46977" w:rsidRPr="00F46977" w:rsidRDefault="00F46977" w:rsidP="00F469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Внебюджетные средства</w:t>
            </w:r>
          </w:p>
        </w:tc>
        <w:tc>
          <w:tcPr>
            <w:tcW w:w="1800" w:type="dxa"/>
            <w:shd w:val="clear" w:color="auto" w:fill="auto"/>
          </w:tcPr>
          <w:p w14:paraId="2E5E33A0"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c>
          <w:tcPr>
            <w:tcW w:w="1831" w:type="dxa"/>
            <w:shd w:val="clear" w:color="auto" w:fill="auto"/>
          </w:tcPr>
          <w:p w14:paraId="6EEF600E"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c>
          <w:tcPr>
            <w:tcW w:w="1831" w:type="dxa"/>
            <w:shd w:val="clear" w:color="auto" w:fill="auto"/>
          </w:tcPr>
          <w:p w14:paraId="7044FE9B"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c>
          <w:tcPr>
            <w:tcW w:w="1831" w:type="dxa"/>
            <w:shd w:val="clear" w:color="auto" w:fill="auto"/>
          </w:tcPr>
          <w:p w14:paraId="21E87486"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c>
          <w:tcPr>
            <w:tcW w:w="1984" w:type="dxa"/>
            <w:shd w:val="clear" w:color="auto" w:fill="auto"/>
          </w:tcPr>
          <w:p w14:paraId="6DCB0807"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c>
          <w:tcPr>
            <w:tcW w:w="1835" w:type="dxa"/>
            <w:shd w:val="clear" w:color="auto" w:fill="auto"/>
          </w:tcPr>
          <w:p w14:paraId="20FFDC19"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r>
      <w:tr w:rsidR="00F46977" w:rsidRPr="00F46977" w14:paraId="7D6B9153" w14:textId="77777777" w:rsidTr="00A24CB0">
        <w:trPr>
          <w:trHeight w:val="225"/>
        </w:trPr>
        <w:tc>
          <w:tcPr>
            <w:tcW w:w="3390" w:type="dxa"/>
          </w:tcPr>
          <w:p w14:paraId="5385638D" w14:textId="77777777" w:rsidR="00F46977" w:rsidRPr="00F46977" w:rsidRDefault="00F46977" w:rsidP="00F469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Всего, в том числе по годам:</w:t>
            </w:r>
          </w:p>
        </w:tc>
        <w:tc>
          <w:tcPr>
            <w:tcW w:w="1800" w:type="dxa"/>
            <w:shd w:val="clear" w:color="auto" w:fill="auto"/>
          </w:tcPr>
          <w:p w14:paraId="3F48FC67"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150753,0</w:t>
            </w:r>
          </w:p>
        </w:tc>
        <w:tc>
          <w:tcPr>
            <w:tcW w:w="1831" w:type="dxa"/>
            <w:shd w:val="clear" w:color="auto" w:fill="auto"/>
          </w:tcPr>
          <w:p w14:paraId="6E07CFA3"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47585,0</w:t>
            </w:r>
          </w:p>
        </w:tc>
        <w:tc>
          <w:tcPr>
            <w:tcW w:w="1831" w:type="dxa"/>
            <w:shd w:val="clear" w:color="auto" w:fill="auto"/>
          </w:tcPr>
          <w:p w14:paraId="3CB58059"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57304,0</w:t>
            </w:r>
          </w:p>
        </w:tc>
        <w:tc>
          <w:tcPr>
            <w:tcW w:w="1831" w:type="dxa"/>
            <w:shd w:val="clear" w:color="auto" w:fill="auto"/>
          </w:tcPr>
          <w:p w14:paraId="1A09B1F9"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45864,0</w:t>
            </w:r>
          </w:p>
        </w:tc>
        <w:tc>
          <w:tcPr>
            <w:tcW w:w="1984" w:type="dxa"/>
            <w:shd w:val="clear" w:color="auto" w:fill="auto"/>
          </w:tcPr>
          <w:p w14:paraId="00FD568E" w14:textId="77777777" w:rsidR="00F46977" w:rsidRPr="00F46977" w:rsidRDefault="00F46977" w:rsidP="00F46977">
            <w:pPr>
              <w:spacing w:after="0" w:line="240" w:lineRule="auto"/>
              <w:jc w:val="center"/>
              <w:rPr>
                <w:rFonts w:ascii="Times New Roman" w:hAnsi="Times New Roman" w:cs="Times New Roman"/>
                <w:color w:val="000000"/>
                <w:sz w:val="20"/>
                <w:szCs w:val="20"/>
              </w:rPr>
            </w:pPr>
            <w:r w:rsidRPr="00F46977">
              <w:rPr>
                <w:rFonts w:ascii="Times New Roman" w:hAnsi="Times New Roman" w:cs="Times New Roman"/>
                <w:color w:val="000000"/>
                <w:sz w:val="20"/>
                <w:szCs w:val="20"/>
              </w:rPr>
              <w:t>0</w:t>
            </w:r>
          </w:p>
        </w:tc>
        <w:tc>
          <w:tcPr>
            <w:tcW w:w="1835" w:type="dxa"/>
            <w:shd w:val="clear" w:color="auto" w:fill="auto"/>
          </w:tcPr>
          <w:p w14:paraId="11EE48CD" w14:textId="10CC2DED" w:rsidR="00F46977" w:rsidRPr="00F46977" w:rsidRDefault="009C1483" w:rsidP="00F469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bl>
    <w:p w14:paraId="22B312FB" w14:textId="77777777" w:rsidR="00F46977" w:rsidRPr="00F46977" w:rsidRDefault="00F46977" w:rsidP="00F46977">
      <w:pPr>
        <w:widowControl w:val="0"/>
        <w:autoSpaceDE w:val="0"/>
        <w:autoSpaceDN w:val="0"/>
        <w:spacing w:after="0" w:line="240" w:lineRule="auto"/>
        <w:jc w:val="center"/>
        <w:rPr>
          <w:rFonts w:ascii="Times New Roman" w:eastAsia="Times New Roman" w:hAnsi="Times New Roman" w:cs="Times New Roman"/>
          <w:sz w:val="24"/>
          <w:szCs w:val="24"/>
          <w:lang w:eastAsia="ru-RU"/>
        </w:rPr>
        <w:sectPr w:rsidR="00F46977" w:rsidRPr="00F46977" w:rsidSect="0005162E">
          <w:footnotePr>
            <w:numStart w:val="2"/>
          </w:footnotePr>
          <w:type w:val="nextColumn"/>
          <w:pgSz w:w="16838" w:h="11906" w:orient="landscape"/>
          <w:pgMar w:top="1134" w:right="567" w:bottom="1134" w:left="1701" w:header="709" w:footer="709" w:gutter="0"/>
          <w:cols w:space="708"/>
          <w:titlePg/>
          <w:docGrid w:linePitch="381"/>
        </w:sectPr>
      </w:pPr>
    </w:p>
    <w:p w14:paraId="4AEBDFC1" w14:textId="77777777" w:rsidR="00F46977" w:rsidRPr="00F46977" w:rsidRDefault="00F46977" w:rsidP="00F4697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46977">
        <w:rPr>
          <w:rFonts w:ascii="Times New Roman" w:eastAsia="Times New Roman" w:hAnsi="Times New Roman" w:cs="Times New Roman"/>
          <w:b/>
          <w:sz w:val="24"/>
          <w:szCs w:val="24"/>
          <w:lang w:eastAsia="ru-RU"/>
        </w:rPr>
        <w:t>2. Общая характеристика проблемы в сфере дорожно-транспортного комплекса, на решение которой направлена муниципальная программа «</w:t>
      </w:r>
      <w:r w:rsidRPr="00F46977">
        <w:rPr>
          <w:rFonts w:ascii="Times New Roman" w:eastAsia="Times New Roman" w:hAnsi="Times New Roman" w:cs="Times New Roman"/>
          <w:b/>
          <w:sz w:val="24"/>
          <w:szCs w:val="18"/>
          <w:lang w:eastAsia="ru-RU"/>
        </w:rPr>
        <w:t>Развитие и функционирование дорожно-транспортного комплекса</w:t>
      </w:r>
      <w:r w:rsidRPr="00F46977">
        <w:rPr>
          <w:rFonts w:ascii="Times New Roman" w:eastAsia="Times New Roman" w:hAnsi="Times New Roman" w:cs="Times New Roman"/>
          <w:b/>
          <w:sz w:val="24"/>
          <w:szCs w:val="24"/>
          <w:lang w:eastAsia="ru-RU"/>
        </w:rPr>
        <w:t>» на 2023-2027 годы</w:t>
      </w:r>
    </w:p>
    <w:p w14:paraId="55F3CE45" w14:textId="77777777" w:rsidR="00F46977" w:rsidRPr="00F46977" w:rsidRDefault="00F46977" w:rsidP="00F46977">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053D2122"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Развитие и функционирование дорожно-транспортного комплекса является одной из важнейших отраслей экономики, от устойчивого и эффективного функционирования которой в значительной степени зависит социально-экономическое развитие городского округа Пущино Московской области. Обеспечение безопасности дорожного движения становится одной из серьезнейших социально-экономических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w:t>
      </w:r>
    </w:p>
    <w:p w14:paraId="152CD6B1"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Протяженность автомобильных дорог общего пользования местного значения городского округа Пущино Московской области на 01.01.2023 составляет всего 30,4 км.</w:t>
      </w:r>
    </w:p>
    <w:p w14:paraId="743506C2"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 xml:space="preserve">Из них: в собственности Московской области – </w:t>
      </w:r>
      <w:smartTag w:uri="urn:schemas-microsoft-com:office:smarttags" w:element="metricconverter">
        <w:smartTagPr>
          <w:attr w:name="ProductID" w:val="6 км"/>
        </w:smartTagPr>
        <w:r w:rsidRPr="00F46977">
          <w:rPr>
            <w:rFonts w:ascii="Times New Roman" w:eastAsia="Times New Roman" w:hAnsi="Times New Roman" w:cs="Times New Roman"/>
            <w:sz w:val="24"/>
            <w:szCs w:val="24"/>
            <w:lang w:eastAsia="ru-RU"/>
          </w:rPr>
          <w:t xml:space="preserve">6 км </w:t>
        </w:r>
      </w:smartTag>
      <w:r w:rsidRPr="00F46977">
        <w:rPr>
          <w:rFonts w:ascii="Times New Roman" w:eastAsia="Times New Roman" w:hAnsi="Times New Roman" w:cs="Times New Roman"/>
          <w:sz w:val="24"/>
          <w:szCs w:val="24"/>
          <w:lang w:eastAsia="ru-RU"/>
        </w:rPr>
        <w:t xml:space="preserve">162 м; в собственности городского округа Пущино Московской области – </w:t>
      </w:r>
      <w:smartTag w:uri="urn:schemas-microsoft-com:office:smarttags" w:element="metricconverter">
        <w:smartTagPr>
          <w:attr w:name="ProductID" w:val="20 км"/>
        </w:smartTagPr>
        <w:r w:rsidRPr="00F46977">
          <w:rPr>
            <w:rFonts w:ascii="Times New Roman" w:eastAsia="Times New Roman" w:hAnsi="Times New Roman" w:cs="Times New Roman"/>
            <w:sz w:val="24"/>
            <w:szCs w:val="24"/>
            <w:lang w:eastAsia="ru-RU"/>
          </w:rPr>
          <w:t>20 км</w:t>
        </w:r>
      </w:smartTag>
      <w:r w:rsidRPr="00F46977">
        <w:rPr>
          <w:rFonts w:ascii="Times New Roman" w:eastAsia="Times New Roman" w:hAnsi="Times New Roman" w:cs="Times New Roman"/>
          <w:sz w:val="24"/>
          <w:szCs w:val="24"/>
          <w:lang w:eastAsia="ru-RU"/>
        </w:rPr>
        <w:t xml:space="preserve"> 372 м, из которых:</w:t>
      </w:r>
    </w:p>
    <w:p w14:paraId="3151451A"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 xml:space="preserve">- с усовершенствованным покрытием – </w:t>
      </w:r>
      <w:smartTag w:uri="urn:schemas-microsoft-com:office:smarttags" w:element="metricconverter">
        <w:smartTagPr>
          <w:attr w:name="ProductID" w:val="16 км"/>
        </w:smartTagPr>
        <w:r w:rsidRPr="00F46977">
          <w:rPr>
            <w:rFonts w:ascii="Times New Roman" w:eastAsia="Times New Roman" w:hAnsi="Times New Roman" w:cs="Times New Roman"/>
            <w:sz w:val="24"/>
            <w:szCs w:val="24"/>
            <w:lang w:eastAsia="ru-RU"/>
          </w:rPr>
          <w:t>16 км</w:t>
        </w:r>
      </w:smartTag>
      <w:r w:rsidRPr="00F46977">
        <w:rPr>
          <w:rFonts w:ascii="Times New Roman" w:eastAsia="Times New Roman" w:hAnsi="Times New Roman" w:cs="Times New Roman"/>
          <w:sz w:val="24"/>
          <w:szCs w:val="24"/>
          <w:lang w:eastAsia="ru-RU"/>
        </w:rPr>
        <w:t xml:space="preserve"> 962 м;</w:t>
      </w:r>
    </w:p>
    <w:p w14:paraId="15D4BD68" w14:textId="0229643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 xml:space="preserve">- с переходным типом покрытия </w:t>
      </w:r>
      <w:smartTag w:uri="urn:schemas-microsoft-com:office:smarttags" w:element="metricconverter">
        <w:smartTagPr>
          <w:attr w:name="ProductID" w:val="3 км"/>
        </w:smartTagPr>
        <w:r w:rsidRPr="00F46977">
          <w:rPr>
            <w:rFonts w:ascii="Times New Roman" w:eastAsia="Times New Roman" w:hAnsi="Times New Roman" w:cs="Times New Roman"/>
            <w:sz w:val="24"/>
            <w:szCs w:val="24"/>
            <w:lang w:eastAsia="ru-RU"/>
          </w:rPr>
          <w:t>3 км</w:t>
        </w:r>
      </w:smartTag>
      <w:r w:rsidR="00D734E8">
        <w:rPr>
          <w:rFonts w:ascii="Times New Roman" w:eastAsia="Times New Roman" w:hAnsi="Times New Roman" w:cs="Times New Roman"/>
          <w:sz w:val="24"/>
          <w:szCs w:val="24"/>
          <w:lang w:eastAsia="ru-RU"/>
        </w:rPr>
        <w:t xml:space="preserve"> </w:t>
      </w:r>
      <w:r w:rsidRPr="00F46977">
        <w:rPr>
          <w:rFonts w:ascii="Times New Roman" w:eastAsia="Times New Roman" w:hAnsi="Times New Roman" w:cs="Times New Roman"/>
          <w:sz w:val="24"/>
          <w:szCs w:val="24"/>
          <w:lang w:eastAsia="ru-RU"/>
        </w:rPr>
        <w:t>186 м;</w:t>
      </w:r>
    </w:p>
    <w:p w14:paraId="1D72F2C9"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 xml:space="preserve">- с низшим типом покрытия 224 м.  </w:t>
      </w:r>
    </w:p>
    <w:p w14:paraId="5DD8BEBE"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 xml:space="preserve">Площадь асфальтобетонного покрытия автомобильных дорог, не отвечающих нормативным требованиям, на 01.01.2021 составляет 10 %. </w:t>
      </w:r>
    </w:p>
    <w:p w14:paraId="5F1A61ED"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 Рост парка автомобильного транспорта, увеличение загруженности дорог и снижение средних скоростей движения приводят к увеличению числа дорожно-транспортных происшествий и ухудшению экологической обстановки.</w:t>
      </w:r>
    </w:p>
    <w:p w14:paraId="122BB850"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Основными причинами изношенности покрытия автомобильных дорог, являются:</w:t>
      </w:r>
    </w:p>
    <w:p w14:paraId="324A882A"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 xml:space="preserve">- недостаточное финансирование на ремонт и содержание дорог; </w:t>
      </w:r>
    </w:p>
    <w:p w14:paraId="70568873"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 постоянное увеличение интенсивности дорожного движения;</w:t>
      </w:r>
    </w:p>
    <w:p w14:paraId="42BD91C6"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 рост парка транспортных средств;</w:t>
      </w:r>
    </w:p>
    <w:p w14:paraId="7D8E2547"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 уменьшение перевозок общественным транспортом и увеличение перевозок личным транспортом;</w:t>
      </w:r>
    </w:p>
    <w:p w14:paraId="51391884"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 увеличение перевозок автотранспортом тяжеловесного груза.</w:t>
      </w:r>
    </w:p>
    <w:p w14:paraId="166E6662"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В городском округе Пущино Московской области недостаточно отлажена система организационно-планировочных и инженерных мер, направленных на совершенствование организации движения транспорта и пешеходов в городах (строительство транспортных развязок, расширение проезжей части автодорог, регламентация скоростных режимов, введение одностороннего движения и т.д.), что существенно затрудняет процесс оптимизации дорожного движения.</w:t>
      </w:r>
    </w:p>
    <w:p w14:paraId="245A7CB1"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Следствием такого положения дел являются ухудшение условий дорожного движения, нарушение экологической обстановки, увеличение количества заторов, расхода топлива, а также рост количества дорожно-транспортных происшествий.</w:t>
      </w:r>
    </w:p>
    <w:p w14:paraId="3E6E69E4"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Достижение показателей программы позволит улучшить дорожно-транспортную сеть, повысить безопасность дорожного движения, обеспечит сохранение сети муниципальных автомобильных дорог городского округа Пущино Московской области, включая парковки и тротуары на основе своевременного и качественного выполнения работ по ремонту и их содержанию.</w:t>
      </w:r>
    </w:p>
    <w:p w14:paraId="2CE136A2"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6F9A06B" w14:textId="77777777" w:rsidR="00F46977" w:rsidRPr="00F46977" w:rsidRDefault="00F46977" w:rsidP="00F46977">
      <w:pPr>
        <w:spacing w:after="0" w:line="240" w:lineRule="auto"/>
        <w:jc w:val="center"/>
        <w:rPr>
          <w:rFonts w:ascii="Times New Roman" w:hAnsi="Times New Roman" w:cs="Times New Roman"/>
          <w:b/>
          <w:sz w:val="24"/>
          <w:szCs w:val="24"/>
        </w:rPr>
      </w:pPr>
      <w:r w:rsidRPr="00F46977">
        <w:rPr>
          <w:rFonts w:ascii="Times New Roman" w:hAnsi="Times New Roman" w:cs="Times New Roman"/>
          <w:b/>
          <w:sz w:val="24"/>
          <w:szCs w:val="24"/>
        </w:rPr>
        <w:t xml:space="preserve">3. Прогноз развития соответствующей сферы реализации </w:t>
      </w:r>
      <w:r w:rsidRPr="00F46977">
        <w:rPr>
          <w:rFonts w:ascii="Times New Roman" w:hAnsi="Times New Roman" w:cs="Times New Roman"/>
          <w:b/>
          <w:bCs/>
          <w:sz w:val="24"/>
          <w:szCs w:val="24"/>
        </w:rPr>
        <w:t xml:space="preserve">муниципальной программы «Развитие и функционирование дорожно-транспортного комплекса» на 2023-2027 годы, </w:t>
      </w:r>
      <w:r w:rsidRPr="00F46977">
        <w:rPr>
          <w:rFonts w:ascii="Times New Roman" w:hAnsi="Times New Roman" w:cs="Times New Roman"/>
          <w:b/>
          <w:sz w:val="24"/>
          <w:szCs w:val="24"/>
        </w:rPr>
        <w:t>включая возможные варианты решения проблемы, оценку преимуществ и рисков, возникающих при выборе различных вариантов решения проблемы</w:t>
      </w:r>
    </w:p>
    <w:p w14:paraId="418C1238"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9D0F6DB" w14:textId="77777777" w:rsidR="009C1483" w:rsidRDefault="009C1483"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C1483">
        <w:rPr>
          <w:rFonts w:ascii="Times New Roman" w:eastAsia="Times New Roman" w:hAnsi="Times New Roman" w:cs="Times New Roman"/>
          <w:sz w:val="24"/>
          <w:szCs w:val="24"/>
          <w:lang w:eastAsia="ru-RU"/>
        </w:rPr>
        <w:t>Последовательность выполнения мероприятий подпрограмм определяется администрацией городского округа Пущино.</w:t>
      </w:r>
    </w:p>
    <w:p w14:paraId="697CAB23" w14:textId="07B946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Подпрограмма 1 «Пассажирский транспорт общего пользования» направлена на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государственной поддержки. В рамках реализации подпрограммы 2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w:t>
      </w:r>
    </w:p>
    <w:p w14:paraId="6EBE5320"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Подпрограмма 5 «Обеспечивающая подпрограмма» направлена на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p>
    <w:p w14:paraId="1687E4AB"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Представленная структура муниципальной программы «</w:t>
      </w:r>
      <w:r w:rsidRPr="00F46977">
        <w:rPr>
          <w:rFonts w:ascii="Times New Roman" w:eastAsia="Times New Roman" w:hAnsi="Times New Roman" w:cs="Times New Roman"/>
          <w:sz w:val="24"/>
          <w:szCs w:val="18"/>
          <w:lang w:eastAsia="ru-RU"/>
        </w:rPr>
        <w:t>Развитие и функционирование дорожно-транспортного комплекса</w:t>
      </w:r>
      <w:r w:rsidRPr="00F46977">
        <w:rPr>
          <w:rFonts w:ascii="Times New Roman" w:eastAsia="Times New Roman" w:hAnsi="Times New Roman" w:cs="Times New Roman"/>
          <w:sz w:val="24"/>
          <w:szCs w:val="24"/>
          <w:lang w:eastAsia="ru-RU"/>
        </w:rPr>
        <w:t>» на 2023-2027 годы позволяет сконцентрировать ресурсы на приоритетных мероприятиях и существенно упростить процедуры мониторинга, актуализации и корректировки, повысить эффективность управления ее реализацией.</w:t>
      </w:r>
    </w:p>
    <w:p w14:paraId="765C3947"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6977">
        <w:rPr>
          <w:rFonts w:ascii="Times New Roman" w:eastAsia="Times New Roman" w:hAnsi="Times New Roman" w:cs="Times New Roman"/>
          <w:sz w:val="24"/>
          <w:szCs w:val="24"/>
          <w:lang w:eastAsia="ru-RU"/>
        </w:rPr>
        <w:t xml:space="preserve">Приоритетными проектами для достижения целевых показателей являются: </w:t>
      </w:r>
    </w:p>
    <w:p w14:paraId="4B0E4BBC" w14:textId="1B4C19B1" w:rsidR="00F46977" w:rsidRPr="00F46977" w:rsidRDefault="00D734E8"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F46977" w:rsidRPr="00F46977">
        <w:rPr>
          <w:rFonts w:ascii="Times New Roman" w:eastAsia="Times New Roman" w:hAnsi="Times New Roman" w:cs="Times New Roman"/>
          <w:sz w:val="24"/>
          <w:szCs w:val="24"/>
          <w:lang w:eastAsia="ru-RU"/>
        </w:rPr>
        <w:t>емонт, капитальный ремонт сети автомобильных дорог, мостов и путепроводов местного значения</w:t>
      </w:r>
      <w:r>
        <w:rPr>
          <w:rFonts w:ascii="Times New Roman" w:eastAsia="Times New Roman" w:hAnsi="Times New Roman" w:cs="Times New Roman"/>
          <w:sz w:val="24"/>
          <w:szCs w:val="24"/>
          <w:lang w:eastAsia="ru-RU"/>
        </w:rPr>
        <w:t>;</w:t>
      </w:r>
    </w:p>
    <w:p w14:paraId="7E7C3758" w14:textId="33B096F9" w:rsidR="00F46977" w:rsidRPr="00F46977" w:rsidRDefault="00D734E8"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F46977" w:rsidRPr="00F46977">
        <w:rPr>
          <w:rFonts w:ascii="Times New Roman" w:eastAsia="Times New Roman" w:hAnsi="Times New Roman" w:cs="Times New Roman"/>
          <w:sz w:val="24"/>
          <w:szCs w:val="24"/>
          <w:lang w:eastAsia="ru-RU"/>
        </w:rPr>
        <w:t>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r>
        <w:rPr>
          <w:rFonts w:ascii="Times New Roman" w:eastAsia="Times New Roman" w:hAnsi="Times New Roman" w:cs="Times New Roman"/>
          <w:sz w:val="24"/>
          <w:szCs w:val="24"/>
          <w:lang w:eastAsia="ru-RU"/>
        </w:rPr>
        <w:t>;</w:t>
      </w:r>
    </w:p>
    <w:p w14:paraId="7E64392E" w14:textId="6B92EC52" w:rsidR="00F46977" w:rsidRPr="00F46977" w:rsidRDefault="00D734E8"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F46977" w:rsidRPr="00F46977">
        <w:rPr>
          <w:rFonts w:ascii="Times New Roman" w:eastAsia="Times New Roman" w:hAnsi="Times New Roman" w:cs="Times New Roman"/>
          <w:sz w:val="24"/>
          <w:szCs w:val="24"/>
          <w:lang w:eastAsia="ru-RU"/>
        </w:rPr>
        <w:t>оздание и обеспечение функционирования парковок (парковочных мест).</w:t>
      </w:r>
    </w:p>
    <w:p w14:paraId="65F2909F" w14:textId="77777777" w:rsidR="00F46977" w:rsidRPr="00F46977" w:rsidRDefault="00F46977" w:rsidP="00F469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5A307CB" w14:textId="77777777" w:rsidR="00F46977" w:rsidRPr="00F46977" w:rsidRDefault="00F46977" w:rsidP="00F469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F46977" w:rsidRPr="00F46977" w:rsidSect="00626C1E">
          <w:footnotePr>
            <w:numStart w:val="2"/>
          </w:footnotePr>
          <w:pgSz w:w="11906" w:h="16838"/>
          <w:pgMar w:top="1134" w:right="567" w:bottom="1134" w:left="1701" w:header="709" w:footer="709" w:gutter="0"/>
          <w:cols w:space="708"/>
          <w:titlePg/>
          <w:docGrid w:linePitch="381"/>
        </w:sectPr>
      </w:pPr>
    </w:p>
    <w:p w14:paraId="7A6EBD07" w14:textId="77777777" w:rsidR="00F46977" w:rsidRPr="00F46977" w:rsidRDefault="00F46977" w:rsidP="00F46977">
      <w:pPr>
        <w:widowControl w:val="0"/>
        <w:autoSpaceDE w:val="0"/>
        <w:autoSpaceDN w:val="0"/>
        <w:spacing w:before="220" w:after="0" w:line="240" w:lineRule="auto"/>
        <w:ind w:firstLine="540"/>
        <w:jc w:val="center"/>
        <w:rPr>
          <w:rFonts w:ascii="Times New Roman" w:eastAsia="Times New Roman" w:hAnsi="Times New Roman" w:cs="Times New Roman"/>
          <w:b/>
          <w:bCs/>
          <w:sz w:val="24"/>
          <w:szCs w:val="24"/>
          <w:lang w:eastAsia="ru-RU"/>
        </w:rPr>
      </w:pPr>
      <w:r w:rsidRPr="00F46977">
        <w:rPr>
          <w:rFonts w:ascii="Times New Roman" w:eastAsia="Times New Roman" w:hAnsi="Times New Roman" w:cs="Times New Roman"/>
          <w:b/>
          <w:bCs/>
          <w:sz w:val="24"/>
          <w:szCs w:val="24"/>
          <w:lang w:eastAsia="ru-RU"/>
        </w:rPr>
        <w:t>4. Целевые показатели муниципальной программы «</w:t>
      </w:r>
      <w:r w:rsidRPr="00F46977">
        <w:rPr>
          <w:rFonts w:ascii="Times New Roman" w:eastAsia="Times New Roman" w:hAnsi="Times New Roman" w:cs="Times New Roman"/>
          <w:b/>
          <w:bCs/>
          <w:sz w:val="24"/>
          <w:szCs w:val="18"/>
          <w:lang w:eastAsia="ru-RU"/>
        </w:rPr>
        <w:t>Развитие и функционирование дорожно-транспортного комплекса</w:t>
      </w:r>
      <w:r w:rsidRPr="00F46977">
        <w:rPr>
          <w:rFonts w:ascii="Times New Roman" w:eastAsia="Times New Roman" w:hAnsi="Times New Roman" w:cs="Times New Roman"/>
          <w:b/>
          <w:bCs/>
          <w:sz w:val="24"/>
          <w:szCs w:val="24"/>
          <w:lang w:eastAsia="ru-RU"/>
        </w:rPr>
        <w:t xml:space="preserve">» </w:t>
      </w:r>
      <w:bookmarkStart w:id="2" w:name="_Hlk126685110"/>
      <w:r w:rsidRPr="00F46977">
        <w:rPr>
          <w:rFonts w:ascii="Times New Roman" w:eastAsia="Times New Roman" w:hAnsi="Times New Roman" w:cs="Times New Roman"/>
          <w:b/>
          <w:bCs/>
          <w:sz w:val="24"/>
          <w:szCs w:val="24"/>
          <w:lang w:eastAsia="ru-RU"/>
        </w:rPr>
        <w:t>на 2023-2027 годы</w:t>
      </w:r>
      <w:bookmarkEnd w:id="2"/>
    </w:p>
    <w:p w14:paraId="05569DEC" w14:textId="77777777" w:rsidR="00F46977" w:rsidRPr="00F46977" w:rsidRDefault="00F46977" w:rsidP="00F46977">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tbl>
      <w:tblPr>
        <w:tblW w:w="14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2383"/>
        <w:gridCol w:w="1393"/>
        <w:gridCol w:w="975"/>
        <w:gridCol w:w="1392"/>
        <w:gridCol w:w="65"/>
        <w:gridCol w:w="1049"/>
        <w:gridCol w:w="65"/>
        <w:gridCol w:w="1049"/>
        <w:gridCol w:w="65"/>
        <w:gridCol w:w="1189"/>
        <w:gridCol w:w="65"/>
        <w:gridCol w:w="1049"/>
        <w:gridCol w:w="65"/>
        <w:gridCol w:w="1049"/>
        <w:gridCol w:w="67"/>
        <w:gridCol w:w="2233"/>
      </w:tblGrid>
      <w:tr w:rsidR="00F46977" w:rsidRPr="00F46977" w14:paraId="4AFD72C2" w14:textId="77777777" w:rsidTr="00A24CB0">
        <w:trPr>
          <w:trHeight w:val="363"/>
        </w:trPr>
        <w:tc>
          <w:tcPr>
            <w:tcW w:w="538" w:type="dxa"/>
            <w:vMerge w:val="restart"/>
            <w:tcBorders>
              <w:top w:val="single" w:sz="4" w:space="0" w:color="auto"/>
              <w:left w:val="single" w:sz="4" w:space="0" w:color="auto"/>
              <w:bottom w:val="single" w:sz="4" w:space="0" w:color="auto"/>
              <w:right w:val="single" w:sz="4" w:space="0" w:color="auto"/>
            </w:tcBorders>
            <w:hideMark/>
          </w:tcPr>
          <w:p w14:paraId="66F51B42"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 п/п</w:t>
            </w:r>
          </w:p>
        </w:tc>
        <w:tc>
          <w:tcPr>
            <w:tcW w:w="2383" w:type="dxa"/>
            <w:vMerge w:val="restart"/>
            <w:tcBorders>
              <w:top w:val="single" w:sz="4" w:space="0" w:color="auto"/>
              <w:left w:val="single" w:sz="4" w:space="0" w:color="auto"/>
              <w:bottom w:val="single" w:sz="4" w:space="0" w:color="auto"/>
              <w:right w:val="single" w:sz="4" w:space="0" w:color="auto"/>
            </w:tcBorders>
            <w:hideMark/>
          </w:tcPr>
          <w:p w14:paraId="6423997A"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Наименование целевых показателей</w:t>
            </w:r>
          </w:p>
        </w:tc>
        <w:tc>
          <w:tcPr>
            <w:tcW w:w="1393" w:type="dxa"/>
            <w:vMerge w:val="restart"/>
            <w:tcBorders>
              <w:top w:val="single" w:sz="4" w:space="0" w:color="auto"/>
              <w:left w:val="single" w:sz="4" w:space="0" w:color="auto"/>
              <w:bottom w:val="single" w:sz="4" w:space="0" w:color="auto"/>
              <w:right w:val="single" w:sz="4" w:space="0" w:color="auto"/>
            </w:tcBorders>
            <w:hideMark/>
          </w:tcPr>
          <w:p w14:paraId="44C3C9BE" w14:textId="1EBC3E94"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Тип показателя</w:t>
            </w:r>
          </w:p>
        </w:tc>
        <w:tc>
          <w:tcPr>
            <w:tcW w:w="975" w:type="dxa"/>
            <w:vMerge w:val="restart"/>
            <w:tcBorders>
              <w:top w:val="single" w:sz="4" w:space="0" w:color="auto"/>
              <w:left w:val="single" w:sz="4" w:space="0" w:color="auto"/>
              <w:bottom w:val="single" w:sz="4" w:space="0" w:color="auto"/>
              <w:right w:val="single" w:sz="4" w:space="0" w:color="auto"/>
            </w:tcBorders>
            <w:hideMark/>
          </w:tcPr>
          <w:p w14:paraId="261F517F" w14:textId="77777777" w:rsidR="00F46977" w:rsidRPr="00F46977" w:rsidRDefault="00F46977" w:rsidP="00F46977">
            <w:pPr>
              <w:widowControl w:val="0"/>
              <w:autoSpaceDE w:val="0"/>
              <w:autoSpaceDN w:val="0"/>
              <w:spacing w:after="0" w:line="256" w:lineRule="auto"/>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Единица измерения (по ОКЕИ)</w:t>
            </w:r>
          </w:p>
        </w:tc>
        <w:tc>
          <w:tcPr>
            <w:tcW w:w="1457" w:type="dxa"/>
            <w:gridSpan w:val="2"/>
            <w:vMerge w:val="restart"/>
            <w:tcBorders>
              <w:top w:val="single" w:sz="4" w:space="0" w:color="auto"/>
              <w:left w:val="single" w:sz="4" w:space="0" w:color="auto"/>
              <w:bottom w:val="single" w:sz="4" w:space="0" w:color="auto"/>
              <w:right w:val="single" w:sz="4" w:space="0" w:color="auto"/>
            </w:tcBorders>
            <w:hideMark/>
          </w:tcPr>
          <w:p w14:paraId="1A8635F4" w14:textId="4D24FAF4"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 xml:space="preserve">Базовое значение </w:t>
            </w:r>
          </w:p>
        </w:tc>
        <w:tc>
          <w:tcPr>
            <w:tcW w:w="5712" w:type="dxa"/>
            <w:gridSpan w:val="10"/>
            <w:tcBorders>
              <w:top w:val="single" w:sz="4" w:space="0" w:color="auto"/>
              <w:left w:val="single" w:sz="4" w:space="0" w:color="auto"/>
              <w:bottom w:val="single" w:sz="4" w:space="0" w:color="auto"/>
              <w:right w:val="single" w:sz="4" w:space="0" w:color="auto"/>
            </w:tcBorders>
          </w:tcPr>
          <w:p w14:paraId="29D089B0"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Планируемое значение по годам реализации программы</w:t>
            </w:r>
          </w:p>
        </w:tc>
        <w:tc>
          <w:tcPr>
            <w:tcW w:w="2229" w:type="dxa"/>
            <w:vMerge w:val="restart"/>
            <w:tcBorders>
              <w:top w:val="single" w:sz="4" w:space="0" w:color="auto"/>
              <w:left w:val="single" w:sz="4" w:space="0" w:color="auto"/>
              <w:bottom w:val="single" w:sz="4" w:space="0" w:color="auto"/>
              <w:right w:val="single" w:sz="4" w:space="0" w:color="auto"/>
            </w:tcBorders>
            <w:hideMark/>
          </w:tcPr>
          <w:p w14:paraId="403EF9AF"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Номера основных мероприятий, подпрограммы, оказывающие влияние на достижение показателя</w:t>
            </w:r>
          </w:p>
        </w:tc>
      </w:tr>
      <w:tr w:rsidR="00F46977" w:rsidRPr="00F46977" w14:paraId="0A7765A7" w14:textId="77777777" w:rsidTr="00A24CB0">
        <w:trPr>
          <w:trHeight w:val="145"/>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7828618D" w14:textId="77777777" w:rsidR="00F46977" w:rsidRPr="00F46977" w:rsidRDefault="00F46977" w:rsidP="00F46977">
            <w:pPr>
              <w:spacing w:after="0" w:line="240" w:lineRule="auto"/>
              <w:ind w:firstLine="12"/>
              <w:rPr>
                <w:rFonts w:ascii="Times New Roman" w:eastAsia="Times New Roman" w:hAnsi="Times New Roman"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14:paraId="40335FB3" w14:textId="77777777" w:rsidR="00F46977" w:rsidRPr="00F46977" w:rsidRDefault="00F46977" w:rsidP="00F46977">
            <w:pPr>
              <w:spacing w:after="0" w:line="240" w:lineRule="auto"/>
              <w:ind w:firstLine="12"/>
              <w:rPr>
                <w:rFonts w:ascii="Times New Roman" w:eastAsia="Times New Roman" w:hAnsi="Times New Roman" w:cs="Times New Roman"/>
                <w:sz w:val="20"/>
                <w:szCs w:val="20"/>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0DEB2B13" w14:textId="77777777" w:rsidR="00F46977" w:rsidRPr="00F46977" w:rsidRDefault="00F46977" w:rsidP="00F46977">
            <w:pPr>
              <w:spacing w:after="0" w:line="240" w:lineRule="auto"/>
              <w:ind w:firstLine="12"/>
              <w:rPr>
                <w:rFonts w:ascii="Times New Roman" w:eastAsia="Times New Roman" w:hAnsi="Times New Roman" w:cs="Times New Roman"/>
                <w:sz w:val="20"/>
                <w:szCs w:val="20"/>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11E0319A" w14:textId="77777777" w:rsidR="00F46977" w:rsidRPr="00F46977" w:rsidRDefault="00F46977" w:rsidP="00F46977">
            <w:pPr>
              <w:spacing w:after="0" w:line="240" w:lineRule="auto"/>
              <w:ind w:firstLine="12"/>
              <w:rPr>
                <w:rFonts w:ascii="Times New Roman" w:eastAsia="Times New Roman" w:hAnsi="Times New Roman" w:cs="Times New Roman"/>
                <w:sz w:val="20"/>
                <w:szCs w:val="20"/>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14:paraId="60DB8F2D" w14:textId="77777777" w:rsidR="00F46977" w:rsidRPr="00F46977" w:rsidRDefault="00F46977" w:rsidP="00F46977">
            <w:pPr>
              <w:spacing w:after="0" w:line="240" w:lineRule="auto"/>
              <w:ind w:firstLine="12"/>
              <w:rPr>
                <w:rFonts w:ascii="Times New Roman" w:eastAsia="Times New Roman" w:hAnsi="Times New Roman" w:cs="Times New Roman"/>
                <w:sz w:val="20"/>
                <w:szCs w:val="20"/>
              </w:rPr>
            </w:pPr>
          </w:p>
        </w:tc>
        <w:tc>
          <w:tcPr>
            <w:tcW w:w="1114" w:type="dxa"/>
            <w:gridSpan w:val="2"/>
            <w:tcBorders>
              <w:top w:val="single" w:sz="4" w:space="0" w:color="auto"/>
              <w:left w:val="single" w:sz="4" w:space="0" w:color="auto"/>
              <w:bottom w:val="single" w:sz="4" w:space="0" w:color="auto"/>
              <w:right w:val="single" w:sz="4" w:space="0" w:color="auto"/>
            </w:tcBorders>
            <w:hideMark/>
          </w:tcPr>
          <w:p w14:paraId="62108DF5"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2023 год</w:t>
            </w:r>
          </w:p>
        </w:tc>
        <w:tc>
          <w:tcPr>
            <w:tcW w:w="1114" w:type="dxa"/>
            <w:gridSpan w:val="2"/>
            <w:tcBorders>
              <w:top w:val="single" w:sz="4" w:space="0" w:color="auto"/>
              <w:left w:val="single" w:sz="4" w:space="0" w:color="auto"/>
              <w:bottom w:val="single" w:sz="4" w:space="0" w:color="auto"/>
              <w:right w:val="single" w:sz="4" w:space="0" w:color="auto"/>
            </w:tcBorders>
            <w:hideMark/>
          </w:tcPr>
          <w:p w14:paraId="3022DD53"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 xml:space="preserve">2024 год </w:t>
            </w:r>
          </w:p>
        </w:tc>
        <w:tc>
          <w:tcPr>
            <w:tcW w:w="1254" w:type="dxa"/>
            <w:gridSpan w:val="2"/>
            <w:tcBorders>
              <w:top w:val="single" w:sz="4" w:space="0" w:color="auto"/>
              <w:left w:val="single" w:sz="4" w:space="0" w:color="auto"/>
              <w:bottom w:val="single" w:sz="4" w:space="0" w:color="auto"/>
              <w:right w:val="single" w:sz="4" w:space="0" w:color="auto"/>
            </w:tcBorders>
            <w:hideMark/>
          </w:tcPr>
          <w:p w14:paraId="44919384"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 xml:space="preserve">2025 год </w:t>
            </w:r>
          </w:p>
        </w:tc>
        <w:tc>
          <w:tcPr>
            <w:tcW w:w="1114" w:type="dxa"/>
            <w:gridSpan w:val="2"/>
            <w:tcBorders>
              <w:top w:val="single" w:sz="4" w:space="0" w:color="auto"/>
              <w:left w:val="single" w:sz="4" w:space="0" w:color="auto"/>
              <w:bottom w:val="single" w:sz="4" w:space="0" w:color="auto"/>
              <w:right w:val="single" w:sz="4" w:space="0" w:color="auto"/>
            </w:tcBorders>
          </w:tcPr>
          <w:p w14:paraId="1FD50B0B"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2026 год</w:t>
            </w:r>
          </w:p>
        </w:tc>
        <w:tc>
          <w:tcPr>
            <w:tcW w:w="1114" w:type="dxa"/>
            <w:gridSpan w:val="2"/>
            <w:tcBorders>
              <w:top w:val="single" w:sz="4" w:space="0" w:color="auto"/>
              <w:left w:val="single" w:sz="4" w:space="0" w:color="auto"/>
              <w:bottom w:val="single" w:sz="4" w:space="0" w:color="auto"/>
              <w:right w:val="single" w:sz="4" w:space="0" w:color="auto"/>
            </w:tcBorders>
            <w:hideMark/>
          </w:tcPr>
          <w:p w14:paraId="4B15618A"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 xml:space="preserve">2027 год </w:t>
            </w:r>
          </w:p>
        </w:tc>
        <w:tc>
          <w:tcPr>
            <w:tcW w:w="2229" w:type="dxa"/>
            <w:vMerge/>
            <w:tcBorders>
              <w:top w:val="single" w:sz="4" w:space="0" w:color="auto"/>
              <w:left w:val="single" w:sz="4" w:space="0" w:color="auto"/>
              <w:bottom w:val="single" w:sz="4" w:space="0" w:color="auto"/>
              <w:right w:val="single" w:sz="4" w:space="0" w:color="auto"/>
            </w:tcBorders>
            <w:vAlign w:val="center"/>
            <w:hideMark/>
          </w:tcPr>
          <w:p w14:paraId="0E4BBBFC" w14:textId="77777777" w:rsidR="00F46977" w:rsidRPr="00F46977" w:rsidRDefault="00F46977" w:rsidP="00F46977">
            <w:pPr>
              <w:spacing w:after="0" w:line="240" w:lineRule="auto"/>
              <w:ind w:firstLine="12"/>
              <w:rPr>
                <w:rFonts w:ascii="Times New Roman" w:eastAsia="Times New Roman" w:hAnsi="Times New Roman" w:cs="Times New Roman"/>
                <w:sz w:val="20"/>
                <w:szCs w:val="20"/>
              </w:rPr>
            </w:pPr>
          </w:p>
        </w:tc>
      </w:tr>
      <w:tr w:rsidR="00F46977" w:rsidRPr="00F46977" w14:paraId="1011F6EC" w14:textId="77777777" w:rsidTr="00A24CB0">
        <w:trPr>
          <w:trHeight w:val="257"/>
        </w:trPr>
        <w:tc>
          <w:tcPr>
            <w:tcW w:w="538" w:type="dxa"/>
            <w:tcBorders>
              <w:top w:val="single" w:sz="4" w:space="0" w:color="auto"/>
              <w:left w:val="single" w:sz="4" w:space="0" w:color="auto"/>
              <w:bottom w:val="single" w:sz="4" w:space="0" w:color="auto"/>
              <w:right w:val="single" w:sz="4" w:space="0" w:color="auto"/>
            </w:tcBorders>
            <w:hideMark/>
          </w:tcPr>
          <w:p w14:paraId="21836680"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1</w:t>
            </w:r>
          </w:p>
        </w:tc>
        <w:tc>
          <w:tcPr>
            <w:tcW w:w="2383" w:type="dxa"/>
            <w:tcBorders>
              <w:top w:val="single" w:sz="4" w:space="0" w:color="auto"/>
              <w:left w:val="single" w:sz="4" w:space="0" w:color="auto"/>
              <w:bottom w:val="single" w:sz="4" w:space="0" w:color="auto"/>
              <w:right w:val="single" w:sz="4" w:space="0" w:color="auto"/>
            </w:tcBorders>
            <w:hideMark/>
          </w:tcPr>
          <w:p w14:paraId="49000422"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2</w:t>
            </w:r>
          </w:p>
        </w:tc>
        <w:tc>
          <w:tcPr>
            <w:tcW w:w="1393" w:type="dxa"/>
            <w:tcBorders>
              <w:top w:val="single" w:sz="4" w:space="0" w:color="auto"/>
              <w:left w:val="single" w:sz="4" w:space="0" w:color="auto"/>
              <w:bottom w:val="single" w:sz="4" w:space="0" w:color="auto"/>
              <w:right w:val="single" w:sz="4" w:space="0" w:color="auto"/>
            </w:tcBorders>
            <w:hideMark/>
          </w:tcPr>
          <w:p w14:paraId="20AB58B5"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3</w:t>
            </w:r>
          </w:p>
        </w:tc>
        <w:tc>
          <w:tcPr>
            <w:tcW w:w="975" w:type="dxa"/>
            <w:tcBorders>
              <w:top w:val="single" w:sz="4" w:space="0" w:color="auto"/>
              <w:left w:val="single" w:sz="4" w:space="0" w:color="auto"/>
              <w:bottom w:val="single" w:sz="4" w:space="0" w:color="auto"/>
              <w:right w:val="single" w:sz="4" w:space="0" w:color="auto"/>
            </w:tcBorders>
            <w:hideMark/>
          </w:tcPr>
          <w:p w14:paraId="6876CEC0"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4</w:t>
            </w:r>
          </w:p>
        </w:tc>
        <w:tc>
          <w:tcPr>
            <w:tcW w:w="1457" w:type="dxa"/>
            <w:gridSpan w:val="2"/>
            <w:tcBorders>
              <w:top w:val="single" w:sz="4" w:space="0" w:color="auto"/>
              <w:left w:val="single" w:sz="4" w:space="0" w:color="auto"/>
              <w:bottom w:val="single" w:sz="4" w:space="0" w:color="auto"/>
              <w:right w:val="single" w:sz="4" w:space="0" w:color="auto"/>
            </w:tcBorders>
            <w:hideMark/>
          </w:tcPr>
          <w:p w14:paraId="30E68207"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5</w:t>
            </w:r>
          </w:p>
        </w:tc>
        <w:tc>
          <w:tcPr>
            <w:tcW w:w="1114" w:type="dxa"/>
            <w:gridSpan w:val="2"/>
            <w:tcBorders>
              <w:top w:val="single" w:sz="4" w:space="0" w:color="auto"/>
              <w:left w:val="single" w:sz="4" w:space="0" w:color="auto"/>
              <w:bottom w:val="single" w:sz="4" w:space="0" w:color="auto"/>
              <w:right w:val="single" w:sz="4" w:space="0" w:color="auto"/>
            </w:tcBorders>
            <w:hideMark/>
          </w:tcPr>
          <w:p w14:paraId="16171E10"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6</w:t>
            </w:r>
          </w:p>
        </w:tc>
        <w:tc>
          <w:tcPr>
            <w:tcW w:w="1114" w:type="dxa"/>
            <w:gridSpan w:val="2"/>
            <w:tcBorders>
              <w:top w:val="single" w:sz="4" w:space="0" w:color="auto"/>
              <w:left w:val="single" w:sz="4" w:space="0" w:color="auto"/>
              <w:bottom w:val="single" w:sz="4" w:space="0" w:color="auto"/>
              <w:right w:val="single" w:sz="4" w:space="0" w:color="auto"/>
            </w:tcBorders>
            <w:hideMark/>
          </w:tcPr>
          <w:p w14:paraId="0FE90549"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7</w:t>
            </w:r>
          </w:p>
        </w:tc>
        <w:tc>
          <w:tcPr>
            <w:tcW w:w="1254" w:type="dxa"/>
            <w:gridSpan w:val="2"/>
            <w:tcBorders>
              <w:top w:val="single" w:sz="4" w:space="0" w:color="auto"/>
              <w:left w:val="single" w:sz="4" w:space="0" w:color="auto"/>
              <w:bottom w:val="single" w:sz="4" w:space="0" w:color="auto"/>
              <w:right w:val="single" w:sz="4" w:space="0" w:color="auto"/>
            </w:tcBorders>
            <w:hideMark/>
          </w:tcPr>
          <w:p w14:paraId="797C8135"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8</w:t>
            </w:r>
          </w:p>
        </w:tc>
        <w:tc>
          <w:tcPr>
            <w:tcW w:w="1114" w:type="dxa"/>
            <w:gridSpan w:val="2"/>
            <w:tcBorders>
              <w:top w:val="single" w:sz="4" w:space="0" w:color="auto"/>
              <w:left w:val="single" w:sz="4" w:space="0" w:color="auto"/>
              <w:bottom w:val="single" w:sz="4" w:space="0" w:color="auto"/>
              <w:right w:val="single" w:sz="4" w:space="0" w:color="auto"/>
            </w:tcBorders>
          </w:tcPr>
          <w:p w14:paraId="3875B73B"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p>
        </w:tc>
        <w:tc>
          <w:tcPr>
            <w:tcW w:w="1114" w:type="dxa"/>
            <w:gridSpan w:val="2"/>
            <w:tcBorders>
              <w:top w:val="single" w:sz="4" w:space="0" w:color="auto"/>
              <w:left w:val="single" w:sz="4" w:space="0" w:color="auto"/>
              <w:bottom w:val="single" w:sz="4" w:space="0" w:color="auto"/>
              <w:right w:val="single" w:sz="4" w:space="0" w:color="auto"/>
            </w:tcBorders>
            <w:hideMark/>
          </w:tcPr>
          <w:p w14:paraId="17031858"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9</w:t>
            </w:r>
          </w:p>
        </w:tc>
        <w:tc>
          <w:tcPr>
            <w:tcW w:w="2229" w:type="dxa"/>
            <w:tcBorders>
              <w:top w:val="single" w:sz="4" w:space="0" w:color="auto"/>
              <w:left w:val="single" w:sz="4" w:space="0" w:color="auto"/>
              <w:bottom w:val="single" w:sz="4" w:space="0" w:color="auto"/>
              <w:right w:val="single" w:sz="4" w:space="0" w:color="auto"/>
            </w:tcBorders>
            <w:hideMark/>
          </w:tcPr>
          <w:p w14:paraId="6CC9AD80"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10</w:t>
            </w:r>
          </w:p>
        </w:tc>
      </w:tr>
      <w:tr w:rsidR="00F46977" w:rsidRPr="00F46977" w14:paraId="095EB591" w14:textId="77777777" w:rsidTr="00A24CB0">
        <w:trPr>
          <w:trHeight w:val="257"/>
        </w:trPr>
        <w:tc>
          <w:tcPr>
            <w:tcW w:w="14691" w:type="dxa"/>
            <w:gridSpan w:val="17"/>
            <w:tcBorders>
              <w:top w:val="single" w:sz="4" w:space="0" w:color="auto"/>
              <w:left w:val="single" w:sz="4" w:space="0" w:color="auto"/>
              <w:bottom w:val="single" w:sz="4" w:space="0" w:color="auto"/>
              <w:right w:val="single" w:sz="4" w:space="0" w:color="auto"/>
            </w:tcBorders>
          </w:tcPr>
          <w:p w14:paraId="1C3A731C"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hAnsi="Times New Roman" w:cs="Times New Roman"/>
                <w:i/>
                <w:sz w:val="20"/>
                <w:szCs w:val="20"/>
              </w:rPr>
              <w:t>Повышение доступности и качества транспортных услуг для населения</w:t>
            </w:r>
          </w:p>
        </w:tc>
      </w:tr>
      <w:tr w:rsidR="00F46977" w:rsidRPr="00F46977" w14:paraId="498013F5" w14:textId="77777777" w:rsidTr="00A24CB0">
        <w:trPr>
          <w:trHeight w:val="4955"/>
        </w:trPr>
        <w:tc>
          <w:tcPr>
            <w:tcW w:w="538" w:type="dxa"/>
            <w:tcBorders>
              <w:top w:val="single" w:sz="4" w:space="0" w:color="auto"/>
              <w:left w:val="single" w:sz="4" w:space="0" w:color="auto"/>
              <w:bottom w:val="single" w:sz="4" w:space="0" w:color="auto"/>
              <w:right w:val="single" w:sz="4" w:space="0" w:color="auto"/>
            </w:tcBorders>
            <w:hideMark/>
          </w:tcPr>
          <w:p w14:paraId="11683E97"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1.</w:t>
            </w:r>
          </w:p>
        </w:tc>
        <w:tc>
          <w:tcPr>
            <w:tcW w:w="2383" w:type="dxa"/>
            <w:tcBorders>
              <w:top w:val="single" w:sz="4" w:space="0" w:color="auto"/>
              <w:left w:val="single" w:sz="4" w:space="0" w:color="auto"/>
              <w:bottom w:val="single" w:sz="4" w:space="0" w:color="auto"/>
              <w:right w:val="single" w:sz="4" w:space="0" w:color="auto"/>
            </w:tcBorders>
          </w:tcPr>
          <w:p w14:paraId="6735E232" w14:textId="77777777" w:rsidR="00F46977" w:rsidRPr="00F46977" w:rsidRDefault="00F46977" w:rsidP="00F46977">
            <w:pPr>
              <w:widowControl w:val="0"/>
              <w:autoSpaceDE w:val="0"/>
              <w:autoSpaceDN w:val="0"/>
              <w:spacing w:after="0" w:line="256" w:lineRule="auto"/>
              <w:ind w:firstLine="12"/>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 </w:t>
            </w:r>
          </w:p>
        </w:tc>
        <w:tc>
          <w:tcPr>
            <w:tcW w:w="1393" w:type="dxa"/>
            <w:tcBorders>
              <w:top w:val="single" w:sz="4" w:space="0" w:color="auto"/>
              <w:left w:val="single" w:sz="4" w:space="0" w:color="auto"/>
              <w:bottom w:val="single" w:sz="4" w:space="0" w:color="auto"/>
              <w:right w:val="single" w:sz="4" w:space="0" w:color="auto"/>
            </w:tcBorders>
          </w:tcPr>
          <w:p w14:paraId="193392F9" w14:textId="77777777" w:rsidR="00F46977" w:rsidRPr="00F46977" w:rsidRDefault="00F46977" w:rsidP="00F46977">
            <w:pPr>
              <w:spacing w:after="0" w:line="240"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Отраслевой показатель</w:t>
            </w:r>
          </w:p>
        </w:tc>
        <w:tc>
          <w:tcPr>
            <w:tcW w:w="975" w:type="dxa"/>
            <w:tcBorders>
              <w:top w:val="single" w:sz="4" w:space="0" w:color="auto"/>
              <w:left w:val="single" w:sz="4" w:space="0" w:color="auto"/>
              <w:bottom w:val="single" w:sz="4" w:space="0" w:color="auto"/>
              <w:right w:val="single" w:sz="4" w:space="0" w:color="auto"/>
            </w:tcBorders>
          </w:tcPr>
          <w:p w14:paraId="6A9A2921" w14:textId="77777777" w:rsidR="00F46977" w:rsidRPr="00F46977" w:rsidRDefault="00F46977" w:rsidP="00F46977">
            <w:pPr>
              <w:widowControl w:val="0"/>
              <w:autoSpaceDE w:val="0"/>
              <w:autoSpaceDN w:val="0"/>
              <w:spacing w:after="0" w:line="256" w:lineRule="auto"/>
              <w:ind w:firstLine="12"/>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Процент</w:t>
            </w:r>
          </w:p>
        </w:tc>
        <w:tc>
          <w:tcPr>
            <w:tcW w:w="1457" w:type="dxa"/>
            <w:gridSpan w:val="2"/>
            <w:tcBorders>
              <w:top w:val="single" w:sz="4" w:space="0" w:color="auto"/>
              <w:left w:val="single" w:sz="4" w:space="0" w:color="auto"/>
              <w:bottom w:val="single" w:sz="4" w:space="0" w:color="auto"/>
              <w:right w:val="single" w:sz="4" w:space="0" w:color="auto"/>
            </w:tcBorders>
          </w:tcPr>
          <w:p w14:paraId="3728CC8D" w14:textId="77777777" w:rsidR="00F46977" w:rsidRPr="00F46977" w:rsidRDefault="00F46977" w:rsidP="00F46977">
            <w:pPr>
              <w:spacing w:after="0" w:line="240" w:lineRule="auto"/>
              <w:ind w:firstLine="12"/>
              <w:jc w:val="center"/>
              <w:rPr>
                <w:rFonts w:ascii="Times New Roman" w:hAnsi="Times New Roman" w:cs="Times New Roman"/>
                <w:sz w:val="20"/>
                <w:szCs w:val="20"/>
              </w:rPr>
            </w:pPr>
            <w:r w:rsidRPr="00F46977">
              <w:rPr>
                <w:rFonts w:ascii="Times New Roman" w:hAnsi="Times New Roman" w:cs="Times New Roman"/>
                <w:i/>
                <w:sz w:val="20"/>
                <w:szCs w:val="20"/>
              </w:rPr>
              <w:t>100</w:t>
            </w:r>
          </w:p>
        </w:tc>
        <w:tc>
          <w:tcPr>
            <w:tcW w:w="1114" w:type="dxa"/>
            <w:gridSpan w:val="2"/>
            <w:tcBorders>
              <w:top w:val="single" w:sz="4" w:space="0" w:color="auto"/>
              <w:left w:val="single" w:sz="4" w:space="0" w:color="auto"/>
              <w:bottom w:val="single" w:sz="4" w:space="0" w:color="auto"/>
              <w:right w:val="single" w:sz="4" w:space="0" w:color="auto"/>
            </w:tcBorders>
          </w:tcPr>
          <w:p w14:paraId="333C16D7" w14:textId="77777777" w:rsidR="00F46977" w:rsidRPr="00F46977" w:rsidRDefault="00F46977" w:rsidP="00F46977">
            <w:pPr>
              <w:spacing w:after="0" w:line="240" w:lineRule="auto"/>
              <w:ind w:firstLine="12"/>
              <w:jc w:val="center"/>
              <w:rPr>
                <w:rFonts w:ascii="Times New Roman" w:hAnsi="Times New Roman" w:cs="Times New Roman"/>
                <w:sz w:val="20"/>
                <w:szCs w:val="20"/>
              </w:rPr>
            </w:pPr>
            <w:r w:rsidRPr="00F46977">
              <w:rPr>
                <w:rFonts w:ascii="Times New Roman" w:hAnsi="Times New Roman" w:cs="Times New Roman"/>
                <w:i/>
                <w:sz w:val="20"/>
                <w:szCs w:val="20"/>
              </w:rPr>
              <w:t>100</w:t>
            </w:r>
          </w:p>
        </w:tc>
        <w:tc>
          <w:tcPr>
            <w:tcW w:w="1114" w:type="dxa"/>
            <w:gridSpan w:val="2"/>
            <w:tcBorders>
              <w:top w:val="single" w:sz="4" w:space="0" w:color="auto"/>
              <w:left w:val="single" w:sz="4" w:space="0" w:color="auto"/>
              <w:bottom w:val="single" w:sz="4" w:space="0" w:color="auto"/>
              <w:right w:val="single" w:sz="4" w:space="0" w:color="auto"/>
            </w:tcBorders>
          </w:tcPr>
          <w:p w14:paraId="2344F2E0" w14:textId="77777777" w:rsidR="00F46977" w:rsidRPr="00F46977" w:rsidRDefault="00F46977" w:rsidP="00F46977">
            <w:pPr>
              <w:spacing w:after="0" w:line="240" w:lineRule="auto"/>
              <w:ind w:firstLine="12"/>
              <w:jc w:val="center"/>
              <w:rPr>
                <w:rFonts w:ascii="Times New Roman" w:hAnsi="Times New Roman" w:cs="Times New Roman"/>
                <w:sz w:val="20"/>
                <w:szCs w:val="20"/>
              </w:rPr>
            </w:pPr>
            <w:r w:rsidRPr="00F46977">
              <w:rPr>
                <w:rFonts w:ascii="Times New Roman" w:hAnsi="Times New Roman" w:cs="Times New Roman"/>
                <w:i/>
                <w:sz w:val="20"/>
                <w:szCs w:val="20"/>
              </w:rPr>
              <w:t>100</w:t>
            </w:r>
          </w:p>
        </w:tc>
        <w:tc>
          <w:tcPr>
            <w:tcW w:w="1254" w:type="dxa"/>
            <w:gridSpan w:val="2"/>
            <w:tcBorders>
              <w:top w:val="single" w:sz="4" w:space="0" w:color="auto"/>
              <w:left w:val="single" w:sz="4" w:space="0" w:color="auto"/>
              <w:bottom w:val="single" w:sz="4" w:space="0" w:color="auto"/>
              <w:right w:val="single" w:sz="4" w:space="0" w:color="auto"/>
            </w:tcBorders>
          </w:tcPr>
          <w:p w14:paraId="27263AC4" w14:textId="77777777" w:rsidR="00F46977" w:rsidRPr="00F46977" w:rsidRDefault="00F46977" w:rsidP="00F46977">
            <w:pPr>
              <w:spacing w:after="0" w:line="240" w:lineRule="auto"/>
              <w:ind w:firstLine="12"/>
              <w:jc w:val="center"/>
              <w:rPr>
                <w:rFonts w:ascii="Times New Roman" w:hAnsi="Times New Roman" w:cs="Times New Roman"/>
                <w:sz w:val="20"/>
                <w:szCs w:val="20"/>
              </w:rPr>
            </w:pPr>
            <w:r w:rsidRPr="00F46977">
              <w:rPr>
                <w:rFonts w:ascii="Times New Roman" w:hAnsi="Times New Roman" w:cs="Times New Roman"/>
                <w:i/>
                <w:sz w:val="20"/>
                <w:szCs w:val="20"/>
              </w:rPr>
              <w:t>100</w:t>
            </w:r>
          </w:p>
        </w:tc>
        <w:tc>
          <w:tcPr>
            <w:tcW w:w="1114" w:type="dxa"/>
            <w:gridSpan w:val="2"/>
            <w:tcBorders>
              <w:top w:val="single" w:sz="4" w:space="0" w:color="auto"/>
              <w:left w:val="single" w:sz="4" w:space="0" w:color="auto"/>
              <w:bottom w:val="single" w:sz="4" w:space="0" w:color="auto"/>
              <w:right w:val="single" w:sz="4" w:space="0" w:color="auto"/>
            </w:tcBorders>
          </w:tcPr>
          <w:p w14:paraId="00A93E4F" w14:textId="77777777" w:rsidR="00F46977" w:rsidRPr="00F46977" w:rsidRDefault="00F46977" w:rsidP="00F46977">
            <w:pPr>
              <w:spacing w:after="0" w:line="240" w:lineRule="auto"/>
              <w:ind w:firstLine="12"/>
              <w:jc w:val="center"/>
              <w:rPr>
                <w:rFonts w:ascii="Times New Roman" w:hAnsi="Times New Roman" w:cs="Times New Roman"/>
                <w:sz w:val="20"/>
                <w:szCs w:val="20"/>
              </w:rPr>
            </w:pPr>
            <w:r w:rsidRPr="00F46977">
              <w:rPr>
                <w:rFonts w:ascii="Times New Roman" w:hAnsi="Times New Roman" w:cs="Times New Roman"/>
                <w:i/>
                <w:sz w:val="20"/>
                <w:szCs w:val="20"/>
              </w:rPr>
              <w:t>0</w:t>
            </w:r>
          </w:p>
        </w:tc>
        <w:tc>
          <w:tcPr>
            <w:tcW w:w="1114" w:type="dxa"/>
            <w:gridSpan w:val="2"/>
            <w:tcBorders>
              <w:top w:val="single" w:sz="4" w:space="0" w:color="auto"/>
              <w:left w:val="single" w:sz="4" w:space="0" w:color="auto"/>
              <w:bottom w:val="single" w:sz="4" w:space="0" w:color="auto"/>
              <w:right w:val="single" w:sz="4" w:space="0" w:color="auto"/>
            </w:tcBorders>
          </w:tcPr>
          <w:p w14:paraId="77C80CA6" w14:textId="77777777" w:rsidR="00F46977" w:rsidRPr="00F46977" w:rsidRDefault="00F46977" w:rsidP="00F46977">
            <w:pPr>
              <w:spacing w:after="0" w:line="240" w:lineRule="auto"/>
              <w:ind w:firstLine="12"/>
              <w:jc w:val="center"/>
              <w:rPr>
                <w:rFonts w:ascii="Times New Roman" w:hAnsi="Times New Roman" w:cs="Times New Roman"/>
                <w:sz w:val="20"/>
                <w:szCs w:val="20"/>
              </w:rPr>
            </w:pPr>
            <w:r w:rsidRPr="00F46977">
              <w:rPr>
                <w:rFonts w:ascii="Times New Roman" w:hAnsi="Times New Roman" w:cs="Times New Roman"/>
                <w:i/>
                <w:sz w:val="20"/>
                <w:szCs w:val="20"/>
              </w:rPr>
              <w:t>0</w:t>
            </w:r>
          </w:p>
        </w:tc>
        <w:tc>
          <w:tcPr>
            <w:tcW w:w="2229" w:type="dxa"/>
            <w:tcBorders>
              <w:top w:val="single" w:sz="4" w:space="0" w:color="auto"/>
              <w:left w:val="single" w:sz="4" w:space="0" w:color="auto"/>
              <w:bottom w:val="single" w:sz="4" w:space="0" w:color="auto"/>
              <w:right w:val="single" w:sz="4" w:space="0" w:color="auto"/>
            </w:tcBorders>
          </w:tcPr>
          <w:p w14:paraId="509A4619" w14:textId="1849049D"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1.02.01</w:t>
            </w:r>
          </w:p>
        </w:tc>
      </w:tr>
      <w:tr w:rsidR="00F46977" w:rsidRPr="00F46977" w14:paraId="4A663125" w14:textId="77777777" w:rsidTr="00A24CB0">
        <w:trPr>
          <w:trHeight w:val="257"/>
        </w:trPr>
        <w:tc>
          <w:tcPr>
            <w:tcW w:w="14691" w:type="dxa"/>
            <w:gridSpan w:val="17"/>
            <w:tcBorders>
              <w:top w:val="single" w:sz="4" w:space="0" w:color="auto"/>
              <w:left w:val="single" w:sz="4" w:space="0" w:color="auto"/>
              <w:bottom w:val="single" w:sz="4" w:space="0" w:color="auto"/>
              <w:right w:val="single" w:sz="4" w:space="0" w:color="auto"/>
            </w:tcBorders>
          </w:tcPr>
          <w:p w14:paraId="518A86E7" w14:textId="77777777" w:rsidR="00F46977" w:rsidRPr="00F46977" w:rsidRDefault="00F46977" w:rsidP="00F46977">
            <w:pPr>
              <w:widowControl w:val="0"/>
              <w:autoSpaceDE w:val="0"/>
              <w:autoSpaceDN w:val="0"/>
              <w:spacing w:after="0" w:line="256" w:lineRule="auto"/>
              <w:ind w:firstLine="12"/>
              <w:jc w:val="center"/>
              <w:rPr>
                <w:rFonts w:ascii="Times New Roman" w:hAnsi="Times New Roman" w:cs="Times New Roman"/>
                <w:sz w:val="20"/>
                <w:szCs w:val="20"/>
              </w:rPr>
            </w:pPr>
            <w:r w:rsidRPr="00F46977">
              <w:rPr>
                <w:rFonts w:ascii="Times New Roman" w:hAnsi="Times New Roman" w:cs="Times New Roman"/>
                <w:i/>
                <w:sz w:val="20"/>
                <w:szCs w:val="20"/>
              </w:rPr>
              <w:t>Повышение уровня безопасности дорожно-транспортного комплекса, снижение смертности от дорожно-транспортных происшествий</w:t>
            </w:r>
          </w:p>
        </w:tc>
      </w:tr>
      <w:tr w:rsidR="00F46977" w:rsidRPr="00F46977" w14:paraId="55C5E541" w14:textId="77777777" w:rsidTr="00A24CB0">
        <w:trPr>
          <w:trHeight w:val="1166"/>
        </w:trPr>
        <w:tc>
          <w:tcPr>
            <w:tcW w:w="538" w:type="dxa"/>
            <w:tcBorders>
              <w:top w:val="single" w:sz="4" w:space="0" w:color="auto"/>
              <w:left w:val="single" w:sz="4" w:space="0" w:color="auto"/>
              <w:bottom w:val="single" w:sz="4" w:space="0" w:color="auto"/>
              <w:right w:val="single" w:sz="4" w:space="0" w:color="auto"/>
            </w:tcBorders>
          </w:tcPr>
          <w:p w14:paraId="4D78417E"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1.</w:t>
            </w:r>
          </w:p>
        </w:tc>
        <w:tc>
          <w:tcPr>
            <w:tcW w:w="2383" w:type="dxa"/>
            <w:tcBorders>
              <w:top w:val="single" w:sz="4" w:space="0" w:color="auto"/>
              <w:left w:val="single" w:sz="4" w:space="0" w:color="auto"/>
              <w:bottom w:val="single" w:sz="4" w:space="0" w:color="auto"/>
              <w:right w:val="single" w:sz="4" w:space="0" w:color="auto"/>
            </w:tcBorders>
          </w:tcPr>
          <w:p w14:paraId="19754B94" w14:textId="77777777" w:rsidR="00F46977" w:rsidRPr="00F46977" w:rsidRDefault="00F46977" w:rsidP="00F46977">
            <w:pPr>
              <w:spacing w:after="0" w:line="240" w:lineRule="auto"/>
              <w:ind w:firstLine="12"/>
              <w:rPr>
                <w:rFonts w:ascii="Times New Roman" w:eastAsia="Times New Roman" w:hAnsi="Times New Roman" w:cs="Times New Roman"/>
                <w:sz w:val="20"/>
                <w:szCs w:val="20"/>
              </w:rPr>
            </w:pPr>
            <w:r w:rsidRPr="00F46977">
              <w:rPr>
                <w:rFonts w:ascii="Times New Roman" w:eastAsiaTheme="minorEastAsia" w:hAnsi="Times New Roman" w:cs="Times New Roman"/>
                <w:sz w:val="20"/>
                <w:szCs w:val="20"/>
                <w:lang w:eastAsia="ru-RU"/>
              </w:rPr>
              <w:t>Количество погибших в дорожно-транспортных происшествиях, человек на 100 тысяч населения</w:t>
            </w:r>
          </w:p>
        </w:tc>
        <w:tc>
          <w:tcPr>
            <w:tcW w:w="1393" w:type="dxa"/>
            <w:tcBorders>
              <w:top w:val="single" w:sz="4" w:space="0" w:color="auto"/>
              <w:left w:val="single" w:sz="4" w:space="0" w:color="auto"/>
              <w:bottom w:val="single" w:sz="4" w:space="0" w:color="auto"/>
              <w:right w:val="single" w:sz="4" w:space="0" w:color="auto"/>
            </w:tcBorders>
          </w:tcPr>
          <w:p w14:paraId="43E12736" w14:textId="77777777" w:rsidR="00F46977" w:rsidRPr="00F46977" w:rsidRDefault="00F46977" w:rsidP="00F46977">
            <w:pPr>
              <w:spacing w:after="0" w:line="240" w:lineRule="auto"/>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Региональный проект «Без-опасность дорожного движения»</w:t>
            </w:r>
          </w:p>
        </w:tc>
        <w:tc>
          <w:tcPr>
            <w:tcW w:w="975" w:type="dxa"/>
            <w:tcBorders>
              <w:top w:val="single" w:sz="4" w:space="0" w:color="auto"/>
              <w:left w:val="single" w:sz="4" w:space="0" w:color="auto"/>
              <w:bottom w:val="single" w:sz="4" w:space="0" w:color="auto"/>
              <w:right w:val="single" w:sz="4" w:space="0" w:color="auto"/>
            </w:tcBorders>
          </w:tcPr>
          <w:p w14:paraId="2FAA102B" w14:textId="77777777" w:rsidR="00F46977" w:rsidRPr="00F46977" w:rsidRDefault="00F46977" w:rsidP="00F46977">
            <w:pPr>
              <w:spacing w:after="0" w:line="240" w:lineRule="auto"/>
              <w:ind w:firstLine="12"/>
              <w:jc w:val="center"/>
              <w:rPr>
                <w:rFonts w:ascii="Times New Roman" w:hAnsi="Times New Roman" w:cs="Times New Roman"/>
                <w:sz w:val="20"/>
                <w:szCs w:val="20"/>
              </w:rPr>
            </w:pPr>
            <w:r w:rsidRPr="00F46977">
              <w:rPr>
                <w:rFonts w:ascii="Times New Roman" w:hAnsi="Times New Roman" w:cs="Times New Roman"/>
                <w:sz w:val="20"/>
                <w:szCs w:val="20"/>
              </w:rPr>
              <w:t>чел./100 тыс. населения</w:t>
            </w:r>
          </w:p>
        </w:tc>
        <w:tc>
          <w:tcPr>
            <w:tcW w:w="1392" w:type="dxa"/>
            <w:tcBorders>
              <w:top w:val="single" w:sz="4" w:space="0" w:color="auto"/>
              <w:left w:val="single" w:sz="4" w:space="0" w:color="auto"/>
              <w:bottom w:val="single" w:sz="4" w:space="0" w:color="auto"/>
              <w:right w:val="single" w:sz="4" w:space="0" w:color="auto"/>
            </w:tcBorders>
          </w:tcPr>
          <w:p w14:paraId="2A3B1B63" w14:textId="77777777" w:rsidR="00F46977" w:rsidRPr="00F46977" w:rsidRDefault="00F46977" w:rsidP="00F46977">
            <w:pPr>
              <w:spacing w:after="0" w:line="240" w:lineRule="auto"/>
              <w:ind w:firstLine="12"/>
              <w:jc w:val="center"/>
              <w:rPr>
                <w:rFonts w:ascii="Times New Roman" w:hAnsi="Times New Roman" w:cs="Times New Roman"/>
                <w:sz w:val="20"/>
                <w:szCs w:val="20"/>
              </w:rPr>
            </w:pPr>
            <w:r w:rsidRPr="00F46977">
              <w:rPr>
                <w:rFonts w:ascii="Times New Roman" w:hAnsi="Times New Roman" w:cs="Times New Roman"/>
                <w:i/>
                <w:sz w:val="20"/>
                <w:szCs w:val="20"/>
              </w:rPr>
              <w:t>0</w:t>
            </w:r>
          </w:p>
        </w:tc>
        <w:tc>
          <w:tcPr>
            <w:tcW w:w="1114" w:type="dxa"/>
            <w:gridSpan w:val="2"/>
            <w:tcBorders>
              <w:top w:val="single" w:sz="4" w:space="0" w:color="auto"/>
              <w:left w:val="single" w:sz="4" w:space="0" w:color="auto"/>
              <w:bottom w:val="single" w:sz="4" w:space="0" w:color="auto"/>
              <w:right w:val="single" w:sz="4" w:space="0" w:color="auto"/>
            </w:tcBorders>
          </w:tcPr>
          <w:p w14:paraId="38966FAB" w14:textId="77777777" w:rsidR="00F46977" w:rsidRPr="00F46977" w:rsidRDefault="00F46977" w:rsidP="00F46977">
            <w:pPr>
              <w:spacing w:after="0" w:line="240" w:lineRule="auto"/>
              <w:ind w:firstLine="12"/>
              <w:jc w:val="center"/>
              <w:rPr>
                <w:rFonts w:ascii="Times New Roman" w:hAnsi="Times New Roman" w:cs="Times New Roman"/>
                <w:sz w:val="20"/>
                <w:szCs w:val="20"/>
              </w:rPr>
            </w:pPr>
            <w:r w:rsidRPr="00F46977">
              <w:rPr>
                <w:rFonts w:ascii="Times New Roman" w:hAnsi="Times New Roman" w:cs="Times New Roman"/>
                <w:i/>
                <w:sz w:val="20"/>
                <w:szCs w:val="20"/>
              </w:rPr>
              <w:t>0</w:t>
            </w:r>
          </w:p>
        </w:tc>
        <w:tc>
          <w:tcPr>
            <w:tcW w:w="1114" w:type="dxa"/>
            <w:gridSpan w:val="2"/>
            <w:tcBorders>
              <w:top w:val="single" w:sz="4" w:space="0" w:color="auto"/>
              <w:left w:val="single" w:sz="4" w:space="0" w:color="auto"/>
              <w:bottom w:val="single" w:sz="4" w:space="0" w:color="auto"/>
              <w:right w:val="single" w:sz="4" w:space="0" w:color="auto"/>
            </w:tcBorders>
          </w:tcPr>
          <w:p w14:paraId="7E46D0A1" w14:textId="77777777" w:rsidR="00F46977" w:rsidRPr="00F46977" w:rsidRDefault="00F46977" w:rsidP="00F46977">
            <w:pPr>
              <w:spacing w:after="0" w:line="240" w:lineRule="auto"/>
              <w:ind w:firstLine="12"/>
              <w:jc w:val="center"/>
              <w:rPr>
                <w:rFonts w:ascii="Times New Roman" w:hAnsi="Times New Roman" w:cs="Times New Roman"/>
                <w:sz w:val="20"/>
                <w:szCs w:val="20"/>
              </w:rPr>
            </w:pPr>
            <w:r w:rsidRPr="00F46977">
              <w:rPr>
                <w:rFonts w:ascii="Times New Roman" w:hAnsi="Times New Roman" w:cs="Times New Roman"/>
                <w:i/>
                <w:sz w:val="20"/>
                <w:szCs w:val="20"/>
              </w:rPr>
              <w:t>0</w:t>
            </w:r>
          </w:p>
        </w:tc>
        <w:tc>
          <w:tcPr>
            <w:tcW w:w="1254" w:type="dxa"/>
            <w:gridSpan w:val="2"/>
            <w:tcBorders>
              <w:top w:val="single" w:sz="4" w:space="0" w:color="auto"/>
              <w:left w:val="single" w:sz="4" w:space="0" w:color="auto"/>
              <w:bottom w:val="single" w:sz="4" w:space="0" w:color="auto"/>
              <w:right w:val="single" w:sz="4" w:space="0" w:color="auto"/>
            </w:tcBorders>
          </w:tcPr>
          <w:p w14:paraId="7DBEA4B3" w14:textId="77777777" w:rsidR="00F46977" w:rsidRPr="00F46977" w:rsidRDefault="00F46977" w:rsidP="00F46977">
            <w:pPr>
              <w:spacing w:after="0" w:line="240" w:lineRule="auto"/>
              <w:ind w:firstLine="12"/>
              <w:jc w:val="center"/>
              <w:rPr>
                <w:rFonts w:ascii="Times New Roman" w:hAnsi="Times New Roman" w:cs="Times New Roman"/>
                <w:sz w:val="20"/>
                <w:szCs w:val="20"/>
              </w:rPr>
            </w:pPr>
            <w:r w:rsidRPr="00F46977">
              <w:rPr>
                <w:rFonts w:ascii="Times New Roman" w:hAnsi="Times New Roman" w:cs="Times New Roman"/>
                <w:i/>
                <w:sz w:val="20"/>
                <w:szCs w:val="20"/>
              </w:rPr>
              <w:t>0</w:t>
            </w:r>
          </w:p>
        </w:tc>
        <w:tc>
          <w:tcPr>
            <w:tcW w:w="1114" w:type="dxa"/>
            <w:gridSpan w:val="2"/>
            <w:tcBorders>
              <w:top w:val="single" w:sz="4" w:space="0" w:color="auto"/>
              <w:left w:val="single" w:sz="4" w:space="0" w:color="auto"/>
              <w:bottom w:val="single" w:sz="4" w:space="0" w:color="auto"/>
              <w:right w:val="single" w:sz="4" w:space="0" w:color="auto"/>
            </w:tcBorders>
          </w:tcPr>
          <w:p w14:paraId="15C15CBE" w14:textId="77777777" w:rsidR="00F46977" w:rsidRPr="00F46977" w:rsidRDefault="00F46977" w:rsidP="00F46977">
            <w:pPr>
              <w:spacing w:after="0" w:line="240" w:lineRule="auto"/>
              <w:ind w:firstLine="12"/>
              <w:jc w:val="center"/>
              <w:rPr>
                <w:rFonts w:ascii="Times New Roman" w:hAnsi="Times New Roman" w:cs="Times New Roman"/>
                <w:sz w:val="20"/>
                <w:szCs w:val="20"/>
              </w:rPr>
            </w:pPr>
            <w:r w:rsidRPr="00F46977">
              <w:rPr>
                <w:rFonts w:ascii="Times New Roman" w:hAnsi="Times New Roman" w:cs="Times New Roman"/>
                <w:i/>
                <w:sz w:val="20"/>
                <w:szCs w:val="20"/>
              </w:rPr>
              <w:t>0</w:t>
            </w:r>
          </w:p>
        </w:tc>
        <w:tc>
          <w:tcPr>
            <w:tcW w:w="1114" w:type="dxa"/>
            <w:gridSpan w:val="2"/>
            <w:tcBorders>
              <w:top w:val="single" w:sz="4" w:space="0" w:color="auto"/>
              <w:left w:val="single" w:sz="4" w:space="0" w:color="auto"/>
              <w:bottom w:val="single" w:sz="4" w:space="0" w:color="auto"/>
              <w:right w:val="single" w:sz="4" w:space="0" w:color="auto"/>
            </w:tcBorders>
          </w:tcPr>
          <w:p w14:paraId="360FA649" w14:textId="77777777" w:rsidR="00F46977" w:rsidRPr="00F46977" w:rsidRDefault="00F46977" w:rsidP="00F46977">
            <w:pPr>
              <w:spacing w:after="0" w:line="240" w:lineRule="auto"/>
              <w:ind w:firstLine="12"/>
              <w:jc w:val="center"/>
              <w:rPr>
                <w:rFonts w:ascii="Times New Roman" w:hAnsi="Times New Roman" w:cs="Times New Roman"/>
                <w:sz w:val="20"/>
                <w:szCs w:val="20"/>
              </w:rPr>
            </w:pPr>
            <w:r w:rsidRPr="00F46977">
              <w:rPr>
                <w:rFonts w:ascii="Times New Roman" w:hAnsi="Times New Roman" w:cs="Times New Roman"/>
                <w:i/>
                <w:sz w:val="20"/>
                <w:szCs w:val="20"/>
              </w:rPr>
              <w:t>0</w:t>
            </w:r>
          </w:p>
        </w:tc>
        <w:tc>
          <w:tcPr>
            <w:tcW w:w="2294" w:type="dxa"/>
            <w:gridSpan w:val="2"/>
            <w:tcBorders>
              <w:top w:val="single" w:sz="4" w:space="0" w:color="auto"/>
              <w:left w:val="single" w:sz="4" w:space="0" w:color="auto"/>
              <w:bottom w:val="single" w:sz="4" w:space="0" w:color="auto"/>
              <w:right w:val="single" w:sz="4" w:space="0" w:color="auto"/>
            </w:tcBorders>
          </w:tcPr>
          <w:p w14:paraId="116B2061" w14:textId="25D70755"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p>
        </w:tc>
      </w:tr>
      <w:tr w:rsidR="00F46977" w:rsidRPr="00F46977" w14:paraId="1D061B18" w14:textId="77777777" w:rsidTr="00A24CB0">
        <w:trPr>
          <w:trHeight w:val="257"/>
        </w:trPr>
        <w:tc>
          <w:tcPr>
            <w:tcW w:w="14691" w:type="dxa"/>
            <w:gridSpan w:val="17"/>
            <w:tcBorders>
              <w:top w:val="single" w:sz="4" w:space="0" w:color="auto"/>
              <w:left w:val="single" w:sz="4" w:space="0" w:color="auto"/>
              <w:bottom w:val="single" w:sz="4" w:space="0" w:color="auto"/>
              <w:right w:val="single" w:sz="4" w:space="0" w:color="auto"/>
            </w:tcBorders>
          </w:tcPr>
          <w:p w14:paraId="23F8DB69"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hAnsi="Times New Roman" w:cs="Times New Roman"/>
                <w:i/>
                <w:sz w:val="20"/>
                <w:szCs w:val="20"/>
              </w:rPr>
              <w:t>Обеспечение нормативного состояния автомобильных дорог местного значения</w:t>
            </w:r>
          </w:p>
        </w:tc>
      </w:tr>
      <w:tr w:rsidR="00F46977" w:rsidRPr="00F46977" w14:paraId="4E77CA30" w14:textId="77777777" w:rsidTr="00A24CB0">
        <w:trPr>
          <w:trHeight w:val="1394"/>
        </w:trPr>
        <w:tc>
          <w:tcPr>
            <w:tcW w:w="538" w:type="dxa"/>
            <w:tcBorders>
              <w:top w:val="single" w:sz="4" w:space="0" w:color="auto"/>
              <w:left w:val="single" w:sz="4" w:space="0" w:color="auto"/>
              <w:bottom w:val="single" w:sz="4" w:space="0" w:color="auto"/>
              <w:right w:val="single" w:sz="4" w:space="0" w:color="auto"/>
            </w:tcBorders>
          </w:tcPr>
          <w:p w14:paraId="0E4A3A4B" w14:textId="77777777"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1.</w:t>
            </w:r>
          </w:p>
        </w:tc>
        <w:tc>
          <w:tcPr>
            <w:tcW w:w="2383" w:type="dxa"/>
            <w:tcBorders>
              <w:top w:val="single" w:sz="4" w:space="0" w:color="auto"/>
              <w:left w:val="single" w:sz="4" w:space="0" w:color="auto"/>
              <w:bottom w:val="single" w:sz="4" w:space="0" w:color="auto"/>
              <w:right w:val="single" w:sz="4" w:space="0" w:color="auto"/>
            </w:tcBorders>
          </w:tcPr>
          <w:p w14:paraId="50AB092A" w14:textId="77777777" w:rsidR="00F46977" w:rsidRPr="00F46977" w:rsidRDefault="00F46977" w:rsidP="00F46977">
            <w:pPr>
              <w:spacing w:after="0" w:line="240" w:lineRule="auto"/>
              <w:ind w:firstLine="12"/>
              <w:rPr>
                <w:rFonts w:ascii="Times New Roman" w:eastAsiaTheme="minorEastAsia" w:hAnsi="Times New Roman" w:cs="Times New Roman"/>
                <w:sz w:val="20"/>
                <w:szCs w:val="20"/>
                <w:lang w:eastAsia="ru-RU"/>
              </w:rPr>
            </w:pPr>
            <w:r w:rsidRPr="00F46977">
              <w:rPr>
                <w:rFonts w:ascii="Times New Roman" w:eastAsiaTheme="minorEastAsia" w:hAnsi="Times New Roman" w:cs="Times New Roman"/>
                <w:sz w:val="20"/>
                <w:szCs w:val="20"/>
                <w:lang w:eastAsia="ru-RU"/>
              </w:rPr>
              <w:t>Доля автомобильных дорог местного значения, соответствующих нормативным требованиям</w:t>
            </w:r>
          </w:p>
        </w:tc>
        <w:tc>
          <w:tcPr>
            <w:tcW w:w="1393" w:type="dxa"/>
            <w:tcBorders>
              <w:top w:val="single" w:sz="4" w:space="0" w:color="auto"/>
              <w:left w:val="single" w:sz="4" w:space="0" w:color="auto"/>
              <w:bottom w:val="single" w:sz="4" w:space="0" w:color="auto"/>
              <w:right w:val="single" w:sz="4" w:space="0" w:color="auto"/>
            </w:tcBorders>
          </w:tcPr>
          <w:p w14:paraId="4C8B79C2" w14:textId="77777777" w:rsidR="00F46977" w:rsidRPr="00F46977" w:rsidRDefault="00F46977" w:rsidP="00F46977">
            <w:pPr>
              <w:spacing w:after="0" w:line="240" w:lineRule="auto"/>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Региональный проект «Региональная и местная дорожная сеть»</w:t>
            </w:r>
          </w:p>
        </w:tc>
        <w:tc>
          <w:tcPr>
            <w:tcW w:w="975" w:type="dxa"/>
            <w:tcBorders>
              <w:top w:val="single" w:sz="4" w:space="0" w:color="auto"/>
              <w:left w:val="single" w:sz="4" w:space="0" w:color="auto"/>
              <w:bottom w:val="single" w:sz="4" w:space="0" w:color="auto"/>
              <w:right w:val="single" w:sz="4" w:space="0" w:color="auto"/>
            </w:tcBorders>
          </w:tcPr>
          <w:p w14:paraId="1DCAD7BA" w14:textId="77777777" w:rsidR="00F46977" w:rsidRPr="00F46977" w:rsidRDefault="00F46977" w:rsidP="00F46977">
            <w:pPr>
              <w:spacing w:after="0" w:line="240" w:lineRule="auto"/>
              <w:ind w:firstLine="12"/>
              <w:jc w:val="center"/>
              <w:rPr>
                <w:rFonts w:ascii="Times New Roman" w:hAnsi="Times New Roman" w:cs="Times New Roman"/>
                <w:sz w:val="20"/>
                <w:szCs w:val="20"/>
              </w:rPr>
            </w:pPr>
            <w:r w:rsidRPr="00F46977">
              <w:rPr>
                <w:rFonts w:ascii="Times New Roman" w:hAnsi="Times New Roman" w:cs="Times New Roman"/>
                <w:sz w:val="20"/>
                <w:szCs w:val="20"/>
              </w:rPr>
              <w:t>Процент</w:t>
            </w:r>
          </w:p>
        </w:tc>
        <w:tc>
          <w:tcPr>
            <w:tcW w:w="1392" w:type="dxa"/>
            <w:tcBorders>
              <w:top w:val="single" w:sz="4" w:space="0" w:color="auto"/>
              <w:left w:val="single" w:sz="4" w:space="0" w:color="auto"/>
              <w:bottom w:val="single" w:sz="4" w:space="0" w:color="auto"/>
              <w:right w:val="single" w:sz="4" w:space="0" w:color="auto"/>
            </w:tcBorders>
          </w:tcPr>
          <w:p w14:paraId="09C2C2A8" w14:textId="77777777" w:rsidR="00F46977" w:rsidRPr="00F46977" w:rsidRDefault="00F46977" w:rsidP="00F46977">
            <w:pPr>
              <w:spacing w:after="0" w:line="240" w:lineRule="auto"/>
              <w:ind w:firstLine="12"/>
              <w:jc w:val="center"/>
              <w:rPr>
                <w:rFonts w:ascii="Times New Roman" w:hAnsi="Times New Roman" w:cs="Times New Roman"/>
                <w:sz w:val="20"/>
                <w:szCs w:val="20"/>
              </w:rPr>
            </w:pPr>
            <w:r w:rsidRPr="00F46977">
              <w:rPr>
                <w:rFonts w:ascii="Times New Roman" w:hAnsi="Times New Roman" w:cs="Times New Roman"/>
                <w:i/>
                <w:sz w:val="20"/>
                <w:szCs w:val="20"/>
              </w:rPr>
              <w:t>60,8</w:t>
            </w:r>
          </w:p>
        </w:tc>
        <w:tc>
          <w:tcPr>
            <w:tcW w:w="1114" w:type="dxa"/>
            <w:gridSpan w:val="2"/>
            <w:tcBorders>
              <w:top w:val="single" w:sz="4" w:space="0" w:color="auto"/>
              <w:left w:val="single" w:sz="4" w:space="0" w:color="auto"/>
              <w:bottom w:val="single" w:sz="4" w:space="0" w:color="auto"/>
              <w:right w:val="single" w:sz="4" w:space="0" w:color="auto"/>
            </w:tcBorders>
          </w:tcPr>
          <w:p w14:paraId="0FB25078" w14:textId="77777777" w:rsidR="00F46977" w:rsidRPr="00F46977" w:rsidRDefault="00F46977" w:rsidP="00F46977">
            <w:pPr>
              <w:spacing w:after="0" w:line="240" w:lineRule="auto"/>
              <w:ind w:firstLine="12"/>
              <w:rPr>
                <w:rFonts w:ascii="Times New Roman" w:hAnsi="Times New Roman" w:cs="Times New Roman"/>
                <w:sz w:val="20"/>
                <w:szCs w:val="20"/>
              </w:rPr>
            </w:pPr>
            <w:r w:rsidRPr="00F46977">
              <w:rPr>
                <w:rFonts w:ascii="Times New Roman" w:hAnsi="Times New Roman" w:cs="Times New Roman"/>
                <w:i/>
                <w:sz w:val="20"/>
                <w:szCs w:val="20"/>
              </w:rPr>
              <w:t>60,8</w:t>
            </w:r>
          </w:p>
        </w:tc>
        <w:tc>
          <w:tcPr>
            <w:tcW w:w="1114" w:type="dxa"/>
            <w:gridSpan w:val="2"/>
            <w:tcBorders>
              <w:top w:val="single" w:sz="4" w:space="0" w:color="auto"/>
              <w:left w:val="single" w:sz="4" w:space="0" w:color="auto"/>
              <w:bottom w:val="single" w:sz="4" w:space="0" w:color="auto"/>
              <w:right w:val="single" w:sz="4" w:space="0" w:color="auto"/>
            </w:tcBorders>
          </w:tcPr>
          <w:p w14:paraId="46C5D03A" w14:textId="77777777" w:rsidR="00F46977" w:rsidRPr="00F46977" w:rsidRDefault="00F46977" w:rsidP="00F46977">
            <w:pPr>
              <w:spacing w:after="0" w:line="240" w:lineRule="auto"/>
              <w:ind w:firstLine="12"/>
              <w:rPr>
                <w:rFonts w:ascii="Times New Roman" w:hAnsi="Times New Roman" w:cs="Times New Roman"/>
                <w:sz w:val="20"/>
                <w:szCs w:val="20"/>
              </w:rPr>
            </w:pPr>
            <w:r w:rsidRPr="00F46977">
              <w:rPr>
                <w:rFonts w:ascii="Times New Roman" w:hAnsi="Times New Roman" w:cs="Times New Roman"/>
                <w:i/>
                <w:sz w:val="20"/>
                <w:szCs w:val="20"/>
              </w:rPr>
              <w:t>70,0</w:t>
            </w:r>
          </w:p>
        </w:tc>
        <w:tc>
          <w:tcPr>
            <w:tcW w:w="1254" w:type="dxa"/>
            <w:gridSpan w:val="2"/>
            <w:tcBorders>
              <w:top w:val="single" w:sz="4" w:space="0" w:color="auto"/>
              <w:left w:val="single" w:sz="4" w:space="0" w:color="auto"/>
              <w:bottom w:val="single" w:sz="4" w:space="0" w:color="auto"/>
              <w:right w:val="single" w:sz="4" w:space="0" w:color="auto"/>
            </w:tcBorders>
          </w:tcPr>
          <w:p w14:paraId="2DD22999" w14:textId="77777777" w:rsidR="00F46977" w:rsidRPr="00F46977" w:rsidRDefault="00F46977" w:rsidP="00F46977">
            <w:pPr>
              <w:spacing w:after="0" w:line="240" w:lineRule="auto"/>
              <w:ind w:firstLine="12"/>
              <w:rPr>
                <w:rFonts w:ascii="Times New Roman" w:hAnsi="Times New Roman" w:cs="Times New Roman"/>
                <w:sz w:val="20"/>
                <w:szCs w:val="20"/>
              </w:rPr>
            </w:pPr>
            <w:r w:rsidRPr="00F46977">
              <w:rPr>
                <w:rFonts w:ascii="Times New Roman" w:hAnsi="Times New Roman" w:cs="Times New Roman"/>
                <w:i/>
                <w:sz w:val="20"/>
                <w:szCs w:val="20"/>
              </w:rPr>
              <w:t>71,0</w:t>
            </w:r>
          </w:p>
        </w:tc>
        <w:tc>
          <w:tcPr>
            <w:tcW w:w="1114" w:type="dxa"/>
            <w:gridSpan w:val="2"/>
            <w:tcBorders>
              <w:top w:val="single" w:sz="4" w:space="0" w:color="auto"/>
              <w:left w:val="single" w:sz="4" w:space="0" w:color="auto"/>
              <w:bottom w:val="single" w:sz="4" w:space="0" w:color="auto"/>
              <w:right w:val="single" w:sz="4" w:space="0" w:color="auto"/>
            </w:tcBorders>
          </w:tcPr>
          <w:p w14:paraId="729294F7" w14:textId="77777777" w:rsidR="00F46977" w:rsidRPr="00F46977" w:rsidRDefault="00F46977" w:rsidP="00F46977">
            <w:pPr>
              <w:spacing w:after="0" w:line="240" w:lineRule="auto"/>
              <w:ind w:firstLine="12"/>
              <w:rPr>
                <w:rFonts w:ascii="Times New Roman" w:hAnsi="Times New Roman" w:cs="Times New Roman"/>
                <w:sz w:val="20"/>
                <w:szCs w:val="20"/>
              </w:rPr>
            </w:pPr>
            <w:r w:rsidRPr="00F46977">
              <w:rPr>
                <w:rFonts w:ascii="Times New Roman" w:hAnsi="Times New Roman" w:cs="Times New Roman"/>
                <w:i/>
                <w:sz w:val="20"/>
                <w:szCs w:val="20"/>
              </w:rPr>
              <w:t>75,0</w:t>
            </w:r>
          </w:p>
        </w:tc>
        <w:tc>
          <w:tcPr>
            <w:tcW w:w="1114" w:type="dxa"/>
            <w:gridSpan w:val="2"/>
            <w:tcBorders>
              <w:top w:val="single" w:sz="4" w:space="0" w:color="auto"/>
              <w:left w:val="single" w:sz="4" w:space="0" w:color="auto"/>
              <w:bottom w:val="single" w:sz="4" w:space="0" w:color="auto"/>
              <w:right w:val="single" w:sz="4" w:space="0" w:color="auto"/>
            </w:tcBorders>
          </w:tcPr>
          <w:p w14:paraId="7C69C562" w14:textId="77777777" w:rsidR="00F46977" w:rsidRPr="00F46977" w:rsidRDefault="00F46977" w:rsidP="00F46977">
            <w:pPr>
              <w:spacing w:after="0" w:line="240" w:lineRule="auto"/>
              <w:ind w:firstLine="12"/>
              <w:rPr>
                <w:rFonts w:ascii="Times New Roman" w:hAnsi="Times New Roman" w:cs="Times New Roman"/>
                <w:sz w:val="20"/>
                <w:szCs w:val="20"/>
              </w:rPr>
            </w:pPr>
            <w:r w:rsidRPr="00F46977">
              <w:rPr>
                <w:rFonts w:ascii="Times New Roman" w:hAnsi="Times New Roman" w:cs="Times New Roman"/>
                <w:sz w:val="20"/>
                <w:szCs w:val="20"/>
              </w:rPr>
              <w:t>80</w:t>
            </w:r>
          </w:p>
        </w:tc>
        <w:tc>
          <w:tcPr>
            <w:tcW w:w="2294" w:type="dxa"/>
            <w:gridSpan w:val="2"/>
            <w:tcBorders>
              <w:top w:val="single" w:sz="4" w:space="0" w:color="auto"/>
              <w:left w:val="single" w:sz="4" w:space="0" w:color="auto"/>
              <w:bottom w:val="single" w:sz="4" w:space="0" w:color="auto"/>
              <w:right w:val="single" w:sz="4" w:space="0" w:color="auto"/>
            </w:tcBorders>
          </w:tcPr>
          <w:p w14:paraId="00C631F9" w14:textId="5512C78B" w:rsidR="00F46977" w:rsidRPr="00F46977" w:rsidRDefault="00F46977" w:rsidP="00F46977">
            <w:pPr>
              <w:widowControl w:val="0"/>
              <w:autoSpaceDE w:val="0"/>
              <w:autoSpaceDN w:val="0"/>
              <w:spacing w:after="0" w:line="256" w:lineRule="auto"/>
              <w:ind w:firstLine="12"/>
              <w:jc w:val="center"/>
              <w:rPr>
                <w:rFonts w:ascii="Times New Roman" w:eastAsia="Times New Roman" w:hAnsi="Times New Roman" w:cs="Times New Roman"/>
                <w:sz w:val="20"/>
                <w:szCs w:val="20"/>
              </w:rPr>
            </w:pPr>
            <w:r w:rsidRPr="00F46977">
              <w:rPr>
                <w:rFonts w:ascii="Times New Roman" w:eastAsia="Times New Roman" w:hAnsi="Times New Roman" w:cs="Times New Roman"/>
                <w:sz w:val="20"/>
                <w:szCs w:val="20"/>
              </w:rPr>
              <w:t>2.0</w:t>
            </w:r>
            <w:r w:rsidR="00D734E8">
              <w:rPr>
                <w:rFonts w:ascii="Times New Roman" w:eastAsia="Times New Roman" w:hAnsi="Times New Roman" w:cs="Times New Roman"/>
                <w:sz w:val="20"/>
                <w:szCs w:val="20"/>
              </w:rPr>
              <w:t>4</w:t>
            </w:r>
            <w:r w:rsidRPr="00F46977">
              <w:rPr>
                <w:rFonts w:ascii="Times New Roman" w:eastAsia="Times New Roman" w:hAnsi="Times New Roman" w:cs="Times New Roman"/>
                <w:sz w:val="20"/>
                <w:szCs w:val="20"/>
              </w:rPr>
              <w:t>.01</w:t>
            </w:r>
          </w:p>
        </w:tc>
      </w:tr>
    </w:tbl>
    <w:p w14:paraId="64947E22" w14:textId="77777777" w:rsidR="00F46977" w:rsidRPr="00F46977" w:rsidRDefault="00F46977" w:rsidP="00F46977">
      <w:pPr>
        <w:spacing w:after="0" w:line="240" w:lineRule="auto"/>
        <w:jc w:val="center"/>
        <w:rPr>
          <w:rFonts w:ascii="Times New Roman" w:hAnsi="Times New Roman" w:cs="Times New Roman"/>
          <w:b/>
          <w:bCs/>
          <w:sz w:val="24"/>
          <w:szCs w:val="24"/>
        </w:rPr>
      </w:pPr>
    </w:p>
    <w:p w14:paraId="2FB7DCD5" w14:textId="77777777" w:rsidR="00F46977" w:rsidRPr="00F46977" w:rsidRDefault="00F46977" w:rsidP="00F46977">
      <w:pPr>
        <w:numPr>
          <w:ilvl w:val="0"/>
          <w:numId w:val="3"/>
        </w:numPr>
        <w:spacing w:after="0" w:line="240" w:lineRule="auto"/>
        <w:contextualSpacing/>
        <w:jc w:val="center"/>
        <w:rPr>
          <w:rFonts w:ascii="Times New Roman" w:hAnsi="Times New Roman" w:cs="Times New Roman"/>
          <w:b/>
          <w:bCs/>
          <w:sz w:val="24"/>
          <w:szCs w:val="24"/>
        </w:rPr>
      </w:pPr>
      <w:r w:rsidRPr="00F46977">
        <w:rPr>
          <w:rFonts w:ascii="Times New Roman" w:hAnsi="Times New Roman" w:cs="Times New Roman"/>
          <w:b/>
          <w:bCs/>
          <w:sz w:val="24"/>
          <w:szCs w:val="24"/>
        </w:rPr>
        <w:t>Методика определения результатов выполнения мероприятий</w:t>
      </w:r>
    </w:p>
    <w:p w14:paraId="3B9FA23C" w14:textId="77777777" w:rsidR="00F46977" w:rsidRPr="00F46977" w:rsidRDefault="00F46977" w:rsidP="00F46977">
      <w:pPr>
        <w:spacing w:after="0" w:line="240" w:lineRule="auto"/>
        <w:jc w:val="center"/>
        <w:rPr>
          <w:rFonts w:ascii="Times New Roman" w:hAnsi="Times New Roman" w:cs="Times New Roman"/>
          <w:b/>
          <w:bCs/>
          <w:sz w:val="24"/>
          <w:szCs w:val="24"/>
        </w:rPr>
      </w:pPr>
      <w:r w:rsidRPr="00F46977">
        <w:rPr>
          <w:rFonts w:ascii="Times New Roman" w:hAnsi="Times New Roman" w:cs="Times New Roman"/>
          <w:b/>
          <w:bCs/>
          <w:sz w:val="24"/>
          <w:szCs w:val="24"/>
        </w:rPr>
        <w:t>муниципальной программы «Развитие и функционирование дорожно-транспортного комплекса» на 2023-2027 годы</w:t>
      </w:r>
    </w:p>
    <w:p w14:paraId="761F9CE1" w14:textId="77777777" w:rsidR="00F46977" w:rsidRPr="00F46977" w:rsidRDefault="00F46977" w:rsidP="00F46977">
      <w:pPr>
        <w:spacing w:after="0" w:line="240" w:lineRule="auto"/>
        <w:jc w:val="center"/>
        <w:rPr>
          <w:rFonts w:ascii="Times New Roman" w:hAnsi="Times New Roman" w:cs="Times New Roman"/>
          <w:sz w:val="24"/>
          <w:szCs w:val="24"/>
        </w:rPr>
      </w:pPr>
    </w:p>
    <w:tbl>
      <w:tblPr>
        <w:tblStyle w:val="a3"/>
        <w:tblW w:w="14596" w:type="dxa"/>
        <w:tblLayout w:type="fixed"/>
        <w:tblLook w:val="04A0" w:firstRow="1" w:lastRow="0" w:firstColumn="1" w:lastColumn="0" w:noHBand="0" w:noVBand="1"/>
      </w:tblPr>
      <w:tblGrid>
        <w:gridCol w:w="520"/>
        <w:gridCol w:w="1495"/>
        <w:gridCol w:w="1501"/>
        <w:gridCol w:w="1501"/>
        <w:gridCol w:w="3909"/>
        <w:gridCol w:w="1417"/>
        <w:gridCol w:w="4253"/>
      </w:tblGrid>
      <w:tr w:rsidR="00F46977" w:rsidRPr="00F46977" w14:paraId="13161E18" w14:textId="77777777" w:rsidTr="00A24CB0">
        <w:trPr>
          <w:trHeight w:val="380"/>
        </w:trPr>
        <w:tc>
          <w:tcPr>
            <w:tcW w:w="520" w:type="dxa"/>
          </w:tcPr>
          <w:p w14:paraId="35D24FB6"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 xml:space="preserve">№ </w:t>
            </w:r>
            <w:r w:rsidRPr="00F46977">
              <w:rPr>
                <w:rFonts w:ascii="Times New Roman" w:hAnsi="Times New Roman" w:cs="Times New Roman"/>
                <w:sz w:val="20"/>
                <w:szCs w:val="20"/>
              </w:rPr>
              <w:br/>
              <w:t>п/п</w:t>
            </w:r>
          </w:p>
        </w:tc>
        <w:tc>
          <w:tcPr>
            <w:tcW w:w="1495" w:type="dxa"/>
          </w:tcPr>
          <w:p w14:paraId="6048C937"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 xml:space="preserve">№ подпрограммы </w:t>
            </w:r>
          </w:p>
        </w:tc>
        <w:tc>
          <w:tcPr>
            <w:tcW w:w="1501" w:type="dxa"/>
          </w:tcPr>
          <w:p w14:paraId="635C237C"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 xml:space="preserve">№ основного мероприятия </w:t>
            </w:r>
          </w:p>
        </w:tc>
        <w:tc>
          <w:tcPr>
            <w:tcW w:w="1501" w:type="dxa"/>
          </w:tcPr>
          <w:p w14:paraId="60CA4A73"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 xml:space="preserve">№ мероприятия </w:t>
            </w:r>
          </w:p>
        </w:tc>
        <w:tc>
          <w:tcPr>
            <w:tcW w:w="3909" w:type="dxa"/>
          </w:tcPr>
          <w:p w14:paraId="4B970806"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Наименование результата</w:t>
            </w:r>
          </w:p>
        </w:tc>
        <w:tc>
          <w:tcPr>
            <w:tcW w:w="1417" w:type="dxa"/>
          </w:tcPr>
          <w:p w14:paraId="7C1BBDBF"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Единица измерения</w:t>
            </w:r>
          </w:p>
        </w:tc>
        <w:tc>
          <w:tcPr>
            <w:tcW w:w="4253" w:type="dxa"/>
          </w:tcPr>
          <w:p w14:paraId="4F4B33FC"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Порядок определения значений</w:t>
            </w:r>
          </w:p>
        </w:tc>
      </w:tr>
      <w:tr w:rsidR="00F46977" w:rsidRPr="00F46977" w14:paraId="1F279B9A" w14:textId="77777777" w:rsidTr="00A24CB0">
        <w:trPr>
          <w:trHeight w:val="369"/>
        </w:trPr>
        <w:tc>
          <w:tcPr>
            <w:tcW w:w="520" w:type="dxa"/>
          </w:tcPr>
          <w:p w14:paraId="528D4680"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1</w:t>
            </w:r>
          </w:p>
        </w:tc>
        <w:tc>
          <w:tcPr>
            <w:tcW w:w="1495" w:type="dxa"/>
          </w:tcPr>
          <w:p w14:paraId="10D676CB"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2</w:t>
            </w:r>
          </w:p>
        </w:tc>
        <w:tc>
          <w:tcPr>
            <w:tcW w:w="1501" w:type="dxa"/>
          </w:tcPr>
          <w:p w14:paraId="0E97F881"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3</w:t>
            </w:r>
          </w:p>
        </w:tc>
        <w:tc>
          <w:tcPr>
            <w:tcW w:w="1501" w:type="dxa"/>
          </w:tcPr>
          <w:p w14:paraId="77252D86"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4</w:t>
            </w:r>
          </w:p>
        </w:tc>
        <w:tc>
          <w:tcPr>
            <w:tcW w:w="3909" w:type="dxa"/>
          </w:tcPr>
          <w:p w14:paraId="68506484"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5</w:t>
            </w:r>
          </w:p>
        </w:tc>
        <w:tc>
          <w:tcPr>
            <w:tcW w:w="1417" w:type="dxa"/>
          </w:tcPr>
          <w:p w14:paraId="6F2CF916"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6</w:t>
            </w:r>
          </w:p>
        </w:tc>
        <w:tc>
          <w:tcPr>
            <w:tcW w:w="4253" w:type="dxa"/>
          </w:tcPr>
          <w:p w14:paraId="2B5CB8BB"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7</w:t>
            </w:r>
          </w:p>
        </w:tc>
      </w:tr>
      <w:tr w:rsidR="00F46977" w:rsidRPr="00F46977" w14:paraId="1E78E3F7" w14:textId="77777777" w:rsidTr="00A24CB0">
        <w:trPr>
          <w:trHeight w:val="826"/>
        </w:trPr>
        <w:tc>
          <w:tcPr>
            <w:tcW w:w="520" w:type="dxa"/>
          </w:tcPr>
          <w:p w14:paraId="4D89293A"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1.</w:t>
            </w:r>
          </w:p>
        </w:tc>
        <w:tc>
          <w:tcPr>
            <w:tcW w:w="1495" w:type="dxa"/>
          </w:tcPr>
          <w:p w14:paraId="21FF7E73" w14:textId="50892298"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1</w:t>
            </w:r>
          </w:p>
        </w:tc>
        <w:tc>
          <w:tcPr>
            <w:tcW w:w="1501" w:type="dxa"/>
          </w:tcPr>
          <w:p w14:paraId="61A2B63A"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02</w:t>
            </w:r>
          </w:p>
        </w:tc>
        <w:tc>
          <w:tcPr>
            <w:tcW w:w="1501" w:type="dxa"/>
          </w:tcPr>
          <w:p w14:paraId="3A35AE9B"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01</w:t>
            </w:r>
          </w:p>
        </w:tc>
        <w:tc>
          <w:tcPr>
            <w:tcW w:w="3909" w:type="dxa"/>
          </w:tcPr>
          <w:p w14:paraId="38783A7D" w14:textId="06BF6D64" w:rsidR="00F46977" w:rsidRPr="00F46977" w:rsidRDefault="00F46977" w:rsidP="00F46977">
            <w:pPr>
              <w:jc w:val="both"/>
              <w:rPr>
                <w:rFonts w:ascii="Times New Roman" w:hAnsi="Times New Roman" w:cs="Times New Roman"/>
                <w:sz w:val="20"/>
                <w:szCs w:val="20"/>
              </w:rPr>
            </w:pPr>
            <w:r w:rsidRPr="00F46977">
              <w:rPr>
                <w:rFonts w:ascii="Times New Roman" w:hAnsi="Times New Roman" w:cs="Times New Roman"/>
                <w:sz w:val="20"/>
                <w:szCs w:val="20"/>
              </w:rPr>
              <w:t>Обеспечено выполнени</w:t>
            </w:r>
            <w:r w:rsidR="00D734E8">
              <w:rPr>
                <w:rFonts w:ascii="Times New Roman" w:hAnsi="Times New Roman" w:cs="Times New Roman"/>
                <w:sz w:val="20"/>
                <w:szCs w:val="20"/>
              </w:rPr>
              <w:t>е</w:t>
            </w:r>
            <w:r w:rsidRPr="00F46977">
              <w:rPr>
                <w:rFonts w:ascii="Times New Roman" w:hAnsi="Times New Roman" w:cs="Times New Roman"/>
                <w:sz w:val="20"/>
                <w:szCs w:val="20"/>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417" w:type="dxa"/>
          </w:tcPr>
          <w:p w14:paraId="7768A081"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w:t>
            </w:r>
          </w:p>
        </w:tc>
        <w:tc>
          <w:tcPr>
            <w:tcW w:w="4253" w:type="dxa"/>
          </w:tcPr>
          <w:p w14:paraId="03E25F91" w14:textId="77777777" w:rsidR="00F46977" w:rsidRPr="00F46977" w:rsidRDefault="00F46977" w:rsidP="00F46977">
            <w:pPr>
              <w:jc w:val="both"/>
              <w:rPr>
                <w:rFonts w:ascii="Times New Roman" w:hAnsi="Times New Roman" w:cs="Times New Roman"/>
                <w:sz w:val="20"/>
                <w:szCs w:val="20"/>
              </w:rPr>
            </w:pPr>
            <w:r w:rsidRPr="00F46977">
              <w:rPr>
                <w:rFonts w:ascii="Times New Roman" w:hAnsi="Times New Roman"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46977" w:rsidRPr="00F46977" w14:paraId="7CC20811" w14:textId="77777777" w:rsidTr="00A24CB0">
        <w:trPr>
          <w:trHeight w:val="145"/>
        </w:trPr>
        <w:tc>
          <w:tcPr>
            <w:tcW w:w="520" w:type="dxa"/>
          </w:tcPr>
          <w:p w14:paraId="65238A48" w14:textId="1EDC6586" w:rsidR="00F46977" w:rsidRPr="00F46977" w:rsidRDefault="00D734E8" w:rsidP="00F46977">
            <w:pPr>
              <w:jc w:val="center"/>
              <w:rPr>
                <w:rFonts w:ascii="Times New Roman" w:hAnsi="Times New Roman" w:cs="Times New Roman"/>
                <w:sz w:val="20"/>
                <w:szCs w:val="20"/>
              </w:rPr>
            </w:pPr>
            <w:r>
              <w:rPr>
                <w:rFonts w:ascii="Times New Roman" w:hAnsi="Times New Roman" w:cs="Times New Roman"/>
                <w:sz w:val="20"/>
                <w:szCs w:val="20"/>
              </w:rPr>
              <w:t>2</w:t>
            </w:r>
            <w:r w:rsidR="00F46977" w:rsidRPr="00F46977">
              <w:rPr>
                <w:rFonts w:ascii="Times New Roman" w:hAnsi="Times New Roman" w:cs="Times New Roman"/>
                <w:sz w:val="20"/>
                <w:szCs w:val="20"/>
              </w:rPr>
              <w:t>.</w:t>
            </w:r>
          </w:p>
        </w:tc>
        <w:tc>
          <w:tcPr>
            <w:tcW w:w="1495" w:type="dxa"/>
          </w:tcPr>
          <w:p w14:paraId="1F7CE218" w14:textId="4442C4EA"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2</w:t>
            </w:r>
          </w:p>
        </w:tc>
        <w:tc>
          <w:tcPr>
            <w:tcW w:w="1501" w:type="dxa"/>
          </w:tcPr>
          <w:p w14:paraId="14FA88D0"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04</w:t>
            </w:r>
          </w:p>
        </w:tc>
        <w:tc>
          <w:tcPr>
            <w:tcW w:w="1501" w:type="dxa"/>
          </w:tcPr>
          <w:p w14:paraId="6A5F6216"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01</w:t>
            </w:r>
          </w:p>
        </w:tc>
        <w:tc>
          <w:tcPr>
            <w:tcW w:w="3909" w:type="dxa"/>
          </w:tcPr>
          <w:p w14:paraId="6842CD9E" w14:textId="77777777" w:rsidR="00F46977" w:rsidRPr="00F46977" w:rsidRDefault="00F46977" w:rsidP="00F46977">
            <w:pPr>
              <w:jc w:val="both"/>
              <w:rPr>
                <w:rFonts w:ascii="Times New Roman" w:hAnsi="Times New Roman" w:cs="Times New Roman"/>
                <w:sz w:val="20"/>
                <w:szCs w:val="20"/>
              </w:rPr>
            </w:pPr>
            <w:r w:rsidRPr="00F46977">
              <w:rPr>
                <w:rFonts w:ascii="Times New Roman" w:hAnsi="Times New Roman"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417" w:type="dxa"/>
          </w:tcPr>
          <w:p w14:paraId="65D70841" w14:textId="77777777" w:rsidR="00F46977" w:rsidRPr="00F46977" w:rsidRDefault="00F46977" w:rsidP="00F46977">
            <w:pPr>
              <w:jc w:val="center"/>
              <w:rPr>
                <w:rFonts w:ascii="Times New Roman" w:hAnsi="Times New Roman" w:cs="Times New Roman"/>
                <w:sz w:val="20"/>
                <w:szCs w:val="20"/>
              </w:rPr>
            </w:pPr>
            <w:r w:rsidRPr="00F46977">
              <w:rPr>
                <w:rFonts w:ascii="Times New Roman" w:hAnsi="Times New Roman" w:cs="Times New Roman"/>
                <w:sz w:val="20"/>
                <w:szCs w:val="20"/>
              </w:rPr>
              <w:t>м</w:t>
            </w:r>
            <w:r w:rsidRPr="00F46977">
              <w:rPr>
                <w:rFonts w:ascii="Times New Roman" w:hAnsi="Times New Roman" w:cs="Times New Roman"/>
                <w:sz w:val="20"/>
                <w:szCs w:val="20"/>
                <w:vertAlign w:val="superscript"/>
              </w:rPr>
              <w:t>2</w:t>
            </w:r>
          </w:p>
        </w:tc>
        <w:tc>
          <w:tcPr>
            <w:tcW w:w="4253" w:type="dxa"/>
          </w:tcPr>
          <w:p w14:paraId="056487FF" w14:textId="77777777" w:rsidR="00F46977" w:rsidRPr="00F46977" w:rsidRDefault="00F46977" w:rsidP="00F46977">
            <w:pPr>
              <w:jc w:val="both"/>
              <w:rPr>
                <w:rFonts w:ascii="Times New Roman" w:hAnsi="Times New Roman" w:cs="Times New Roman"/>
                <w:sz w:val="20"/>
                <w:szCs w:val="20"/>
              </w:rPr>
            </w:pPr>
            <w:r w:rsidRPr="00F46977">
              <w:rPr>
                <w:rFonts w:ascii="Times New Roman" w:hAnsi="Times New Roman"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bl>
    <w:p w14:paraId="57E7631E" w14:textId="77777777" w:rsidR="00D734E8" w:rsidRDefault="00D734E8" w:rsidP="00D734E8">
      <w:pPr>
        <w:spacing w:after="0" w:line="240" w:lineRule="auto"/>
        <w:ind w:left="4330"/>
        <w:contextualSpacing/>
        <w:rPr>
          <w:rFonts w:ascii="Times New Roman" w:hAnsi="Times New Roman" w:cs="Times New Roman"/>
          <w:b/>
          <w:bCs/>
          <w:sz w:val="24"/>
          <w:szCs w:val="24"/>
        </w:rPr>
      </w:pPr>
    </w:p>
    <w:p w14:paraId="3B214220" w14:textId="77777777" w:rsidR="00D734E8" w:rsidRDefault="00D734E8" w:rsidP="00D734E8">
      <w:pPr>
        <w:spacing w:after="0" w:line="240" w:lineRule="auto"/>
        <w:ind w:left="3970"/>
        <w:contextualSpacing/>
        <w:rPr>
          <w:rFonts w:ascii="Times New Roman" w:hAnsi="Times New Roman" w:cs="Times New Roman"/>
          <w:b/>
          <w:bCs/>
          <w:sz w:val="24"/>
          <w:szCs w:val="24"/>
        </w:rPr>
      </w:pPr>
    </w:p>
    <w:p w14:paraId="7B97AB57" w14:textId="6D6C69E3" w:rsidR="00F46977" w:rsidRPr="00D734E8" w:rsidRDefault="00F46977" w:rsidP="00D734E8">
      <w:pPr>
        <w:pStyle w:val="af8"/>
        <w:numPr>
          <w:ilvl w:val="0"/>
          <w:numId w:val="4"/>
        </w:numPr>
        <w:jc w:val="center"/>
        <w:rPr>
          <w:rFonts w:cs="Times New Roman"/>
          <w:b/>
          <w:bCs/>
          <w:sz w:val="24"/>
          <w:szCs w:val="24"/>
        </w:rPr>
      </w:pPr>
      <w:r w:rsidRPr="00D734E8">
        <w:rPr>
          <w:rFonts w:cs="Times New Roman"/>
          <w:b/>
          <w:bCs/>
          <w:sz w:val="24"/>
          <w:szCs w:val="24"/>
        </w:rPr>
        <w:t>Перечень мероприятий</w:t>
      </w:r>
      <w:r w:rsidRPr="00D734E8">
        <w:rPr>
          <w:rFonts w:eastAsia="Times New Roman" w:cs="Times New Roman"/>
          <w:b/>
          <w:sz w:val="24"/>
          <w:szCs w:val="24"/>
          <w:lang w:eastAsia="ru-RU"/>
        </w:rPr>
        <w:t xml:space="preserve"> подпрограмм </w:t>
      </w:r>
      <w:r w:rsidRPr="00D734E8">
        <w:rPr>
          <w:rFonts w:cs="Times New Roman"/>
          <w:b/>
          <w:bCs/>
          <w:sz w:val="24"/>
          <w:szCs w:val="24"/>
        </w:rPr>
        <w:t>муниципальной программы «Развитие и функционирование дорожно-транспортного комплекса» на 2023-2027 годы</w:t>
      </w:r>
    </w:p>
    <w:p w14:paraId="04952CEF" w14:textId="216F9B3A" w:rsidR="00F46977" w:rsidRPr="00D734E8" w:rsidRDefault="00D734E8" w:rsidP="00D734E8">
      <w:pPr>
        <w:pStyle w:val="af8"/>
        <w:numPr>
          <w:ilvl w:val="1"/>
          <w:numId w:val="4"/>
        </w:numPr>
        <w:rPr>
          <w:rFonts w:eastAsia="Times New Roman" w:cs="Times New Roman"/>
          <w:b/>
          <w:sz w:val="24"/>
          <w:szCs w:val="24"/>
          <w:lang w:eastAsia="ru-RU"/>
        </w:rPr>
      </w:pPr>
      <w:r>
        <w:rPr>
          <w:rFonts w:eastAsia="Times New Roman" w:cs="Times New Roman"/>
          <w:b/>
          <w:sz w:val="24"/>
          <w:szCs w:val="24"/>
          <w:lang w:eastAsia="ru-RU"/>
        </w:rPr>
        <w:t xml:space="preserve"> </w:t>
      </w:r>
      <w:r w:rsidR="00F46977" w:rsidRPr="00D734E8">
        <w:rPr>
          <w:rFonts w:eastAsia="Times New Roman" w:cs="Times New Roman"/>
          <w:b/>
          <w:sz w:val="24"/>
          <w:szCs w:val="24"/>
          <w:lang w:eastAsia="ru-RU"/>
        </w:rPr>
        <w:t>Подпрограмма 1 «Пассажирский транспорт общего пользования»</w:t>
      </w:r>
    </w:p>
    <w:p w14:paraId="69E977E8" w14:textId="77777777" w:rsidR="00F46977" w:rsidRPr="00F46977" w:rsidRDefault="00F46977" w:rsidP="00F46977">
      <w:pPr>
        <w:widowControl w:val="0"/>
        <w:autoSpaceDE w:val="0"/>
        <w:autoSpaceDN w:val="0"/>
        <w:spacing w:after="0" w:line="240" w:lineRule="auto"/>
        <w:ind w:firstLine="539"/>
        <w:rPr>
          <w:rFonts w:ascii="Times New Roman" w:eastAsia="Times New Roman" w:hAnsi="Times New Roman" w:cs="Times New Roman"/>
          <w:sz w:val="24"/>
          <w:szCs w:val="24"/>
          <w:lang w:eastAsia="ru-RU"/>
        </w:rPr>
      </w:pPr>
    </w:p>
    <w:tbl>
      <w:tblPr>
        <w:tblW w:w="14852"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3"/>
        <w:gridCol w:w="2018"/>
        <w:gridCol w:w="850"/>
        <w:gridCol w:w="1134"/>
        <w:gridCol w:w="992"/>
        <w:gridCol w:w="676"/>
        <w:gridCol w:w="709"/>
        <w:gridCol w:w="567"/>
        <w:gridCol w:w="992"/>
        <w:gridCol w:w="992"/>
        <w:gridCol w:w="709"/>
        <w:gridCol w:w="1418"/>
        <w:gridCol w:w="1275"/>
        <w:gridCol w:w="993"/>
        <w:gridCol w:w="1134"/>
      </w:tblGrid>
      <w:tr w:rsidR="00F46977" w:rsidRPr="00F46977" w14:paraId="5348C35D" w14:textId="77777777" w:rsidTr="00A24CB0">
        <w:trPr>
          <w:trHeight w:val="320"/>
          <w:tblHeader/>
        </w:trPr>
        <w:tc>
          <w:tcPr>
            <w:tcW w:w="393" w:type="dxa"/>
            <w:vMerge w:val="restart"/>
            <w:tcBorders>
              <w:top w:val="single" w:sz="4" w:space="0" w:color="auto"/>
              <w:left w:val="single" w:sz="4" w:space="0" w:color="auto"/>
              <w:bottom w:val="single" w:sz="4" w:space="0" w:color="auto"/>
              <w:right w:val="single" w:sz="4" w:space="0" w:color="auto"/>
            </w:tcBorders>
            <w:hideMark/>
          </w:tcPr>
          <w:p w14:paraId="3CA9EA21"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 п/п</w:t>
            </w:r>
          </w:p>
        </w:tc>
        <w:tc>
          <w:tcPr>
            <w:tcW w:w="2018" w:type="dxa"/>
            <w:vMerge w:val="restart"/>
            <w:tcBorders>
              <w:top w:val="single" w:sz="4" w:space="0" w:color="auto"/>
              <w:left w:val="single" w:sz="4" w:space="0" w:color="auto"/>
              <w:bottom w:val="single" w:sz="4" w:space="0" w:color="auto"/>
              <w:right w:val="single" w:sz="4" w:space="0" w:color="auto"/>
            </w:tcBorders>
            <w:hideMark/>
          </w:tcPr>
          <w:p w14:paraId="5D87CE93" w14:textId="082F85AC"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E0CCE65"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C56CF3D" w14:textId="2227CF9C"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 xml:space="preserve">Источники финансирования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95902C4"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Всего, тыс. руб.</w:t>
            </w:r>
          </w:p>
        </w:tc>
        <w:tc>
          <w:tcPr>
            <w:tcW w:w="8331" w:type="dxa"/>
            <w:gridSpan w:val="9"/>
            <w:tcBorders>
              <w:top w:val="single" w:sz="4" w:space="0" w:color="auto"/>
              <w:left w:val="single" w:sz="4" w:space="0" w:color="auto"/>
              <w:bottom w:val="single" w:sz="4" w:space="0" w:color="auto"/>
              <w:right w:val="single" w:sz="4" w:space="0" w:color="auto"/>
            </w:tcBorders>
            <w:hideMark/>
          </w:tcPr>
          <w:p w14:paraId="66CC0E77"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D53CF69"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F46977" w:rsidRPr="00F46977" w14:paraId="1DD0B62E" w14:textId="77777777" w:rsidTr="00A24CB0">
        <w:trPr>
          <w:trHeight w:val="170"/>
          <w:tblHeader/>
        </w:trPr>
        <w:tc>
          <w:tcPr>
            <w:tcW w:w="393" w:type="dxa"/>
            <w:vMerge/>
            <w:tcBorders>
              <w:top w:val="single" w:sz="4" w:space="0" w:color="auto"/>
              <w:left w:val="single" w:sz="4" w:space="0" w:color="auto"/>
              <w:bottom w:val="single" w:sz="4" w:space="0" w:color="auto"/>
              <w:right w:val="single" w:sz="4" w:space="0" w:color="auto"/>
            </w:tcBorders>
            <w:vAlign w:val="center"/>
            <w:hideMark/>
          </w:tcPr>
          <w:p w14:paraId="297BA6EB"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14:paraId="07BF60F0"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3F68950"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FEAFC2"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A97C51"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3936" w:type="dxa"/>
            <w:gridSpan w:val="5"/>
            <w:tcBorders>
              <w:top w:val="single" w:sz="4" w:space="0" w:color="auto"/>
              <w:left w:val="single" w:sz="4" w:space="0" w:color="auto"/>
              <w:bottom w:val="single" w:sz="4" w:space="0" w:color="auto"/>
              <w:right w:val="single" w:sz="4" w:space="0" w:color="auto"/>
            </w:tcBorders>
            <w:hideMark/>
          </w:tcPr>
          <w:p w14:paraId="1D131D46"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2023 год</w:t>
            </w:r>
          </w:p>
        </w:tc>
        <w:tc>
          <w:tcPr>
            <w:tcW w:w="709" w:type="dxa"/>
            <w:tcBorders>
              <w:top w:val="single" w:sz="4" w:space="0" w:color="auto"/>
              <w:left w:val="single" w:sz="4" w:space="0" w:color="auto"/>
              <w:bottom w:val="single" w:sz="4" w:space="0" w:color="auto"/>
              <w:right w:val="single" w:sz="4" w:space="0" w:color="auto"/>
            </w:tcBorders>
            <w:hideMark/>
          </w:tcPr>
          <w:p w14:paraId="0156C4D9"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2024 год</w:t>
            </w:r>
          </w:p>
        </w:tc>
        <w:tc>
          <w:tcPr>
            <w:tcW w:w="1418" w:type="dxa"/>
            <w:tcBorders>
              <w:top w:val="single" w:sz="4" w:space="0" w:color="auto"/>
              <w:left w:val="single" w:sz="4" w:space="0" w:color="auto"/>
              <w:bottom w:val="single" w:sz="4" w:space="0" w:color="auto"/>
              <w:right w:val="single" w:sz="4" w:space="0" w:color="auto"/>
            </w:tcBorders>
            <w:hideMark/>
          </w:tcPr>
          <w:p w14:paraId="78CA7812"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2025 год</w:t>
            </w:r>
          </w:p>
        </w:tc>
        <w:tc>
          <w:tcPr>
            <w:tcW w:w="1275" w:type="dxa"/>
            <w:tcBorders>
              <w:top w:val="single" w:sz="4" w:space="0" w:color="auto"/>
              <w:left w:val="single" w:sz="4" w:space="0" w:color="auto"/>
              <w:bottom w:val="single" w:sz="4" w:space="0" w:color="auto"/>
              <w:right w:val="single" w:sz="4" w:space="0" w:color="auto"/>
            </w:tcBorders>
            <w:hideMark/>
          </w:tcPr>
          <w:p w14:paraId="0A6D3012"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2026 год</w:t>
            </w:r>
          </w:p>
        </w:tc>
        <w:tc>
          <w:tcPr>
            <w:tcW w:w="993" w:type="dxa"/>
            <w:tcBorders>
              <w:top w:val="single" w:sz="4" w:space="0" w:color="auto"/>
              <w:left w:val="single" w:sz="4" w:space="0" w:color="auto"/>
              <w:bottom w:val="single" w:sz="4" w:space="0" w:color="auto"/>
              <w:right w:val="single" w:sz="4" w:space="0" w:color="auto"/>
            </w:tcBorders>
            <w:hideMark/>
          </w:tcPr>
          <w:p w14:paraId="19D9E65A"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66CCEE"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r>
      <w:tr w:rsidR="00F46977" w:rsidRPr="00F46977" w14:paraId="13BBA1F9" w14:textId="77777777" w:rsidTr="00A24CB0">
        <w:trPr>
          <w:trHeight w:val="170"/>
          <w:tblHeader/>
        </w:trPr>
        <w:tc>
          <w:tcPr>
            <w:tcW w:w="393" w:type="dxa"/>
            <w:tcBorders>
              <w:top w:val="single" w:sz="4" w:space="0" w:color="auto"/>
              <w:left w:val="single" w:sz="4" w:space="0" w:color="auto"/>
              <w:bottom w:val="single" w:sz="4" w:space="0" w:color="auto"/>
              <w:right w:val="single" w:sz="4" w:space="0" w:color="auto"/>
            </w:tcBorders>
            <w:hideMark/>
          </w:tcPr>
          <w:p w14:paraId="6AE9D5E1"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w:t>
            </w:r>
          </w:p>
        </w:tc>
        <w:tc>
          <w:tcPr>
            <w:tcW w:w="2018" w:type="dxa"/>
            <w:tcBorders>
              <w:top w:val="single" w:sz="4" w:space="0" w:color="auto"/>
              <w:left w:val="single" w:sz="4" w:space="0" w:color="auto"/>
              <w:bottom w:val="single" w:sz="4" w:space="0" w:color="auto"/>
              <w:right w:val="single" w:sz="4" w:space="0" w:color="auto"/>
            </w:tcBorders>
            <w:hideMark/>
          </w:tcPr>
          <w:p w14:paraId="27BF0A68"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14:paraId="66FF0062"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14:paraId="5FBEB02D"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14:paraId="3179A2DD"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5</w:t>
            </w:r>
          </w:p>
        </w:tc>
        <w:tc>
          <w:tcPr>
            <w:tcW w:w="3936" w:type="dxa"/>
            <w:gridSpan w:val="5"/>
            <w:tcBorders>
              <w:top w:val="single" w:sz="4" w:space="0" w:color="auto"/>
              <w:left w:val="single" w:sz="4" w:space="0" w:color="auto"/>
              <w:bottom w:val="single" w:sz="4" w:space="0" w:color="auto"/>
              <w:right w:val="single" w:sz="4" w:space="0" w:color="auto"/>
            </w:tcBorders>
            <w:hideMark/>
          </w:tcPr>
          <w:p w14:paraId="2269BD12"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14:paraId="4D872BA3"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7</w:t>
            </w:r>
          </w:p>
        </w:tc>
        <w:tc>
          <w:tcPr>
            <w:tcW w:w="1418" w:type="dxa"/>
            <w:tcBorders>
              <w:top w:val="single" w:sz="4" w:space="0" w:color="auto"/>
              <w:left w:val="single" w:sz="4" w:space="0" w:color="auto"/>
              <w:bottom w:val="single" w:sz="4" w:space="0" w:color="auto"/>
              <w:right w:val="single" w:sz="4" w:space="0" w:color="auto"/>
            </w:tcBorders>
            <w:hideMark/>
          </w:tcPr>
          <w:p w14:paraId="55A1ECB9"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8</w:t>
            </w:r>
          </w:p>
        </w:tc>
        <w:tc>
          <w:tcPr>
            <w:tcW w:w="1275" w:type="dxa"/>
            <w:tcBorders>
              <w:top w:val="single" w:sz="4" w:space="0" w:color="auto"/>
              <w:left w:val="single" w:sz="4" w:space="0" w:color="auto"/>
              <w:bottom w:val="single" w:sz="4" w:space="0" w:color="auto"/>
              <w:right w:val="single" w:sz="4" w:space="0" w:color="auto"/>
            </w:tcBorders>
            <w:hideMark/>
          </w:tcPr>
          <w:p w14:paraId="40034D40"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9</w:t>
            </w:r>
          </w:p>
        </w:tc>
        <w:tc>
          <w:tcPr>
            <w:tcW w:w="993" w:type="dxa"/>
            <w:tcBorders>
              <w:top w:val="single" w:sz="4" w:space="0" w:color="auto"/>
              <w:left w:val="single" w:sz="4" w:space="0" w:color="auto"/>
              <w:bottom w:val="single" w:sz="4" w:space="0" w:color="auto"/>
              <w:right w:val="single" w:sz="4" w:space="0" w:color="auto"/>
            </w:tcBorders>
            <w:hideMark/>
          </w:tcPr>
          <w:p w14:paraId="59B75422"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14:paraId="69238BEB"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11</w:t>
            </w:r>
          </w:p>
        </w:tc>
      </w:tr>
      <w:tr w:rsidR="00F46977" w:rsidRPr="00F46977" w14:paraId="54EF943F" w14:textId="77777777" w:rsidTr="00A24CB0">
        <w:tc>
          <w:tcPr>
            <w:tcW w:w="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417AA4"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AAD5D"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Основное мероприятие 02. Организация транспортного обслуживания населения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A97CB6"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22273D"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480FD3"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3</w:t>
            </w: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tcPr>
          <w:p w14:paraId="6493E220"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56C29D"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74C478"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A21BB7"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30E1972"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F2D559"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Отдел благоустройства дорожного хозяйства и экологии</w:t>
            </w:r>
          </w:p>
        </w:tc>
      </w:tr>
      <w:tr w:rsidR="00F46977" w:rsidRPr="00F46977" w14:paraId="48F8D06B" w14:textId="77777777" w:rsidTr="00A24CB0">
        <w:tc>
          <w:tcPr>
            <w:tcW w:w="3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17085C"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A8723C"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334635"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193400"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ECA82F"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tcPr>
          <w:p w14:paraId="21FCF828"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C8CB49"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2B5E33"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C9AA96"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21C97"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F91C9"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r>
      <w:tr w:rsidR="00F46977" w:rsidRPr="00F46977" w14:paraId="085D151D" w14:textId="77777777" w:rsidTr="00A24CB0">
        <w:trPr>
          <w:trHeight w:val="926"/>
        </w:trPr>
        <w:tc>
          <w:tcPr>
            <w:tcW w:w="3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607137"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E40460"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88B5F5"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FB9652D"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B3BC6"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3</w:t>
            </w: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tcPr>
          <w:p w14:paraId="1AE0FF43"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AD6922"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A7153E"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E6C7D5"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D2E31"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31D248"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r>
      <w:tr w:rsidR="00F46977" w:rsidRPr="00F46977" w14:paraId="43B733B2" w14:textId="77777777" w:rsidTr="00A24CB0">
        <w:trPr>
          <w:trHeight w:val="510"/>
        </w:trPr>
        <w:tc>
          <w:tcPr>
            <w:tcW w:w="3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FF9DDF"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5877E2"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FC0D50"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97ABB4"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A2D29D"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tcPr>
          <w:p w14:paraId="187689AF"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8CBE57"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6ED930"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8EC827"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13F1C"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FEDED3"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r>
      <w:tr w:rsidR="00F46977" w:rsidRPr="00F46977" w14:paraId="0E297437" w14:textId="77777777" w:rsidTr="00A24CB0">
        <w:trPr>
          <w:trHeight w:val="408"/>
        </w:trPr>
        <w:tc>
          <w:tcPr>
            <w:tcW w:w="393" w:type="dxa"/>
            <w:vMerge w:val="restart"/>
            <w:tcBorders>
              <w:top w:val="single" w:sz="4" w:space="0" w:color="auto"/>
              <w:left w:val="single" w:sz="4" w:space="0" w:color="auto"/>
              <w:right w:val="single" w:sz="4" w:space="0" w:color="auto"/>
            </w:tcBorders>
            <w:shd w:val="clear" w:color="auto" w:fill="auto"/>
          </w:tcPr>
          <w:p w14:paraId="664714D8"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1.1</w:t>
            </w:r>
          </w:p>
        </w:tc>
        <w:tc>
          <w:tcPr>
            <w:tcW w:w="2018" w:type="dxa"/>
            <w:vMerge w:val="restart"/>
            <w:tcBorders>
              <w:top w:val="single" w:sz="4" w:space="0" w:color="auto"/>
              <w:left w:val="single" w:sz="4" w:space="0" w:color="auto"/>
              <w:right w:val="single" w:sz="4" w:space="0" w:color="auto"/>
            </w:tcBorders>
            <w:shd w:val="clear" w:color="auto" w:fill="auto"/>
          </w:tcPr>
          <w:p w14:paraId="4FF792DC"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 xml:space="preserve">Мероприятие 02.01. </w:t>
            </w:r>
          </w:p>
          <w:p w14:paraId="67C9ED71"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0" w:type="dxa"/>
            <w:vMerge w:val="restart"/>
            <w:tcBorders>
              <w:top w:val="single" w:sz="4" w:space="0" w:color="auto"/>
              <w:left w:val="single" w:sz="4" w:space="0" w:color="auto"/>
              <w:right w:val="single" w:sz="4" w:space="0" w:color="auto"/>
            </w:tcBorders>
            <w:shd w:val="clear" w:color="auto" w:fill="auto"/>
          </w:tcPr>
          <w:p w14:paraId="48A6FAFE"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2023-2027</w:t>
            </w:r>
          </w:p>
        </w:tc>
        <w:tc>
          <w:tcPr>
            <w:tcW w:w="1134" w:type="dxa"/>
            <w:tcBorders>
              <w:top w:val="single" w:sz="4" w:space="0" w:color="auto"/>
              <w:left w:val="single" w:sz="4" w:space="0" w:color="auto"/>
              <w:right w:val="single" w:sz="4" w:space="0" w:color="auto"/>
            </w:tcBorders>
            <w:shd w:val="clear" w:color="auto" w:fill="auto"/>
          </w:tcPr>
          <w:p w14:paraId="48F7AE2D"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right w:val="single" w:sz="4" w:space="0" w:color="auto"/>
            </w:tcBorders>
            <w:shd w:val="clear" w:color="auto" w:fill="auto"/>
          </w:tcPr>
          <w:p w14:paraId="60E1CE43"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3</w:t>
            </w:r>
          </w:p>
        </w:tc>
        <w:tc>
          <w:tcPr>
            <w:tcW w:w="3936" w:type="dxa"/>
            <w:gridSpan w:val="5"/>
            <w:tcBorders>
              <w:top w:val="single" w:sz="4" w:space="0" w:color="auto"/>
              <w:left w:val="single" w:sz="4" w:space="0" w:color="auto"/>
              <w:right w:val="single" w:sz="4" w:space="0" w:color="auto"/>
            </w:tcBorders>
            <w:shd w:val="clear" w:color="auto" w:fill="auto"/>
          </w:tcPr>
          <w:p w14:paraId="51B2B8FB"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w:t>
            </w:r>
          </w:p>
        </w:tc>
        <w:tc>
          <w:tcPr>
            <w:tcW w:w="709" w:type="dxa"/>
            <w:tcBorders>
              <w:top w:val="single" w:sz="4" w:space="0" w:color="auto"/>
              <w:left w:val="single" w:sz="4" w:space="0" w:color="auto"/>
              <w:right w:val="single" w:sz="4" w:space="0" w:color="auto"/>
            </w:tcBorders>
            <w:shd w:val="clear" w:color="auto" w:fill="auto"/>
          </w:tcPr>
          <w:p w14:paraId="506F4A74"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w:t>
            </w:r>
          </w:p>
        </w:tc>
        <w:tc>
          <w:tcPr>
            <w:tcW w:w="1418" w:type="dxa"/>
            <w:tcBorders>
              <w:top w:val="single" w:sz="4" w:space="0" w:color="auto"/>
              <w:left w:val="single" w:sz="4" w:space="0" w:color="auto"/>
              <w:right w:val="single" w:sz="4" w:space="0" w:color="auto"/>
            </w:tcBorders>
            <w:shd w:val="clear" w:color="auto" w:fill="auto"/>
          </w:tcPr>
          <w:p w14:paraId="588812BD"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w:t>
            </w:r>
          </w:p>
        </w:tc>
        <w:tc>
          <w:tcPr>
            <w:tcW w:w="1275" w:type="dxa"/>
            <w:tcBorders>
              <w:top w:val="single" w:sz="4" w:space="0" w:color="auto"/>
              <w:left w:val="single" w:sz="4" w:space="0" w:color="auto"/>
              <w:right w:val="single" w:sz="4" w:space="0" w:color="auto"/>
            </w:tcBorders>
            <w:shd w:val="clear" w:color="auto" w:fill="auto"/>
          </w:tcPr>
          <w:p w14:paraId="7743CB40"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3" w:type="dxa"/>
            <w:tcBorders>
              <w:top w:val="single" w:sz="4" w:space="0" w:color="auto"/>
              <w:left w:val="single" w:sz="4" w:space="0" w:color="auto"/>
              <w:right w:val="single" w:sz="4" w:space="0" w:color="auto"/>
            </w:tcBorders>
            <w:shd w:val="clear" w:color="auto" w:fill="auto"/>
          </w:tcPr>
          <w:p w14:paraId="7ED95A58" w14:textId="77777777" w:rsidR="00F46977" w:rsidRPr="00F46977" w:rsidRDefault="00F46977" w:rsidP="00F46977">
            <w:pPr>
              <w:spacing w:after="0" w:line="240" w:lineRule="auto"/>
              <w:jc w:val="center"/>
              <w:rPr>
                <w:rFonts w:ascii="Times New Roman" w:eastAsia="Times New Roman" w:hAnsi="Times New Roman" w:cs="Times New Roman"/>
                <w:b/>
                <w:sz w:val="18"/>
                <w:szCs w:val="18"/>
                <w:lang w:eastAsia="ru-RU"/>
              </w:rPr>
            </w:pPr>
            <w:r w:rsidRPr="00F46977">
              <w:rPr>
                <w:rFonts w:ascii="Times New Roman" w:eastAsia="Times New Roman" w:hAnsi="Times New Roman" w:cs="Times New Roman"/>
                <w:b/>
                <w:sz w:val="18"/>
                <w:szCs w:val="18"/>
                <w:lang w:eastAsia="ru-RU"/>
              </w:rPr>
              <w:t>0</w:t>
            </w:r>
          </w:p>
        </w:tc>
        <w:tc>
          <w:tcPr>
            <w:tcW w:w="1134" w:type="dxa"/>
            <w:tcBorders>
              <w:top w:val="single" w:sz="4" w:space="0" w:color="auto"/>
              <w:left w:val="single" w:sz="4" w:space="0" w:color="auto"/>
              <w:right w:val="single" w:sz="4" w:space="0" w:color="auto"/>
            </w:tcBorders>
            <w:shd w:val="clear" w:color="auto" w:fill="auto"/>
          </w:tcPr>
          <w:p w14:paraId="736BEB29"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Отдел благоустройства дорожного хозяйства и экологии</w:t>
            </w:r>
          </w:p>
        </w:tc>
      </w:tr>
      <w:tr w:rsidR="00F46977" w:rsidRPr="00F46977" w14:paraId="384F53B6" w14:textId="77777777" w:rsidTr="00A24CB0">
        <w:trPr>
          <w:trHeight w:val="408"/>
        </w:trPr>
        <w:tc>
          <w:tcPr>
            <w:tcW w:w="393" w:type="dxa"/>
            <w:vMerge/>
            <w:tcBorders>
              <w:left w:val="single" w:sz="4" w:space="0" w:color="auto"/>
              <w:right w:val="single" w:sz="4" w:space="0" w:color="auto"/>
            </w:tcBorders>
            <w:shd w:val="clear" w:color="auto" w:fill="auto"/>
          </w:tcPr>
          <w:p w14:paraId="675C203E"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2018" w:type="dxa"/>
            <w:vMerge/>
            <w:tcBorders>
              <w:left w:val="single" w:sz="4" w:space="0" w:color="auto"/>
              <w:right w:val="single" w:sz="4" w:space="0" w:color="auto"/>
            </w:tcBorders>
            <w:shd w:val="clear" w:color="auto" w:fill="auto"/>
          </w:tcPr>
          <w:p w14:paraId="544DE88D"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tcPr>
          <w:p w14:paraId="4BDF56FE"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right w:val="single" w:sz="4" w:space="0" w:color="auto"/>
            </w:tcBorders>
            <w:shd w:val="clear" w:color="auto" w:fill="auto"/>
          </w:tcPr>
          <w:p w14:paraId="52192C15"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Средства бюджета городского округа</w:t>
            </w:r>
          </w:p>
        </w:tc>
        <w:tc>
          <w:tcPr>
            <w:tcW w:w="992" w:type="dxa"/>
            <w:tcBorders>
              <w:top w:val="single" w:sz="4" w:space="0" w:color="auto"/>
              <w:left w:val="single" w:sz="4" w:space="0" w:color="auto"/>
              <w:right w:val="single" w:sz="4" w:space="0" w:color="auto"/>
            </w:tcBorders>
            <w:shd w:val="clear" w:color="auto" w:fill="auto"/>
          </w:tcPr>
          <w:p w14:paraId="2ABD0B5B"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3936" w:type="dxa"/>
            <w:gridSpan w:val="5"/>
            <w:tcBorders>
              <w:top w:val="single" w:sz="4" w:space="0" w:color="auto"/>
              <w:left w:val="single" w:sz="4" w:space="0" w:color="auto"/>
              <w:right w:val="single" w:sz="4" w:space="0" w:color="auto"/>
            </w:tcBorders>
            <w:shd w:val="clear" w:color="auto" w:fill="auto"/>
          </w:tcPr>
          <w:p w14:paraId="316960DA"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w:t>
            </w:r>
          </w:p>
        </w:tc>
        <w:tc>
          <w:tcPr>
            <w:tcW w:w="709" w:type="dxa"/>
            <w:tcBorders>
              <w:top w:val="single" w:sz="4" w:space="0" w:color="auto"/>
              <w:left w:val="single" w:sz="4" w:space="0" w:color="auto"/>
              <w:right w:val="single" w:sz="4" w:space="0" w:color="auto"/>
            </w:tcBorders>
            <w:shd w:val="clear" w:color="auto" w:fill="auto"/>
          </w:tcPr>
          <w:p w14:paraId="32B546EA"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 xml:space="preserve">1      </w:t>
            </w:r>
          </w:p>
        </w:tc>
        <w:tc>
          <w:tcPr>
            <w:tcW w:w="1418" w:type="dxa"/>
            <w:tcBorders>
              <w:top w:val="single" w:sz="4" w:space="0" w:color="auto"/>
              <w:left w:val="single" w:sz="4" w:space="0" w:color="auto"/>
              <w:right w:val="single" w:sz="4" w:space="0" w:color="auto"/>
            </w:tcBorders>
            <w:shd w:val="clear" w:color="auto" w:fill="auto"/>
          </w:tcPr>
          <w:p w14:paraId="6F6E4FEE"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w:t>
            </w:r>
          </w:p>
        </w:tc>
        <w:tc>
          <w:tcPr>
            <w:tcW w:w="1275" w:type="dxa"/>
            <w:tcBorders>
              <w:top w:val="single" w:sz="4" w:space="0" w:color="auto"/>
              <w:left w:val="single" w:sz="4" w:space="0" w:color="auto"/>
              <w:right w:val="single" w:sz="4" w:space="0" w:color="auto"/>
            </w:tcBorders>
            <w:shd w:val="clear" w:color="auto" w:fill="auto"/>
          </w:tcPr>
          <w:p w14:paraId="75FD3DE4"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3" w:type="dxa"/>
            <w:tcBorders>
              <w:top w:val="single" w:sz="4" w:space="0" w:color="auto"/>
              <w:left w:val="single" w:sz="4" w:space="0" w:color="auto"/>
              <w:right w:val="single" w:sz="4" w:space="0" w:color="auto"/>
            </w:tcBorders>
            <w:shd w:val="clear" w:color="auto" w:fill="auto"/>
          </w:tcPr>
          <w:p w14:paraId="0F3C4B58" w14:textId="77777777" w:rsidR="00F46977" w:rsidRPr="00F46977" w:rsidRDefault="00F46977" w:rsidP="00F46977">
            <w:pPr>
              <w:spacing w:after="0" w:line="240" w:lineRule="auto"/>
              <w:jc w:val="center"/>
              <w:rPr>
                <w:rFonts w:ascii="Times New Roman" w:eastAsia="Times New Roman" w:hAnsi="Times New Roman" w:cs="Times New Roman"/>
                <w:b/>
                <w:sz w:val="18"/>
                <w:szCs w:val="18"/>
                <w:lang w:eastAsia="ru-RU"/>
              </w:rPr>
            </w:pPr>
            <w:r w:rsidRPr="00F46977">
              <w:rPr>
                <w:rFonts w:ascii="Times New Roman" w:eastAsia="Times New Roman" w:hAnsi="Times New Roman" w:cs="Times New Roman"/>
                <w:b/>
                <w:sz w:val="18"/>
                <w:szCs w:val="18"/>
                <w:lang w:eastAsia="ru-RU"/>
              </w:rPr>
              <w:t>0</w:t>
            </w:r>
          </w:p>
        </w:tc>
        <w:tc>
          <w:tcPr>
            <w:tcW w:w="1134" w:type="dxa"/>
            <w:tcBorders>
              <w:top w:val="single" w:sz="4" w:space="0" w:color="auto"/>
              <w:left w:val="single" w:sz="4" w:space="0" w:color="auto"/>
              <w:right w:val="single" w:sz="4" w:space="0" w:color="auto"/>
            </w:tcBorders>
            <w:shd w:val="clear" w:color="auto" w:fill="auto"/>
          </w:tcPr>
          <w:p w14:paraId="172317A8"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r>
      <w:tr w:rsidR="00F46977" w:rsidRPr="00F46977" w14:paraId="75EF258F" w14:textId="77777777" w:rsidTr="00A24CB0">
        <w:trPr>
          <w:trHeight w:val="408"/>
        </w:trPr>
        <w:tc>
          <w:tcPr>
            <w:tcW w:w="393" w:type="dxa"/>
            <w:vMerge/>
            <w:tcBorders>
              <w:left w:val="single" w:sz="4" w:space="0" w:color="auto"/>
              <w:right w:val="single" w:sz="4" w:space="0" w:color="auto"/>
            </w:tcBorders>
            <w:shd w:val="clear" w:color="auto" w:fill="auto"/>
          </w:tcPr>
          <w:p w14:paraId="564B3220"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2018" w:type="dxa"/>
            <w:vMerge/>
            <w:tcBorders>
              <w:left w:val="single" w:sz="4" w:space="0" w:color="auto"/>
              <w:right w:val="single" w:sz="4" w:space="0" w:color="auto"/>
            </w:tcBorders>
            <w:shd w:val="clear" w:color="auto" w:fill="auto"/>
          </w:tcPr>
          <w:p w14:paraId="1DCEDAA1"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tcPr>
          <w:p w14:paraId="23A626A3"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right w:val="single" w:sz="4" w:space="0" w:color="auto"/>
            </w:tcBorders>
            <w:shd w:val="clear" w:color="auto" w:fill="auto"/>
          </w:tcPr>
          <w:p w14:paraId="3824EE04"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Внебюджетные средства</w:t>
            </w:r>
          </w:p>
        </w:tc>
        <w:tc>
          <w:tcPr>
            <w:tcW w:w="992" w:type="dxa"/>
            <w:tcBorders>
              <w:top w:val="single" w:sz="4" w:space="0" w:color="auto"/>
              <w:left w:val="single" w:sz="4" w:space="0" w:color="auto"/>
              <w:right w:val="single" w:sz="4" w:space="0" w:color="auto"/>
            </w:tcBorders>
            <w:shd w:val="clear" w:color="auto" w:fill="auto"/>
          </w:tcPr>
          <w:p w14:paraId="7BCBEF22"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3936" w:type="dxa"/>
            <w:gridSpan w:val="5"/>
            <w:tcBorders>
              <w:top w:val="single" w:sz="4" w:space="0" w:color="auto"/>
              <w:left w:val="single" w:sz="4" w:space="0" w:color="auto"/>
              <w:right w:val="single" w:sz="4" w:space="0" w:color="auto"/>
            </w:tcBorders>
            <w:shd w:val="clear" w:color="auto" w:fill="auto"/>
          </w:tcPr>
          <w:p w14:paraId="59A1E9D4"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right w:val="single" w:sz="4" w:space="0" w:color="auto"/>
            </w:tcBorders>
            <w:shd w:val="clear" w:color="auto" w:fill="auto"/>
          </w:tcPr>
          <w:p w14:paraId="33945B3C"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418" w:type="dxa"/>
            <w:tcBorders>
              <w:top w:val="single" w:sz="4" w:space="0" w:color="auto"/>
              <w:left w:val="single" w:sz="4" w:space="0" w:color="auto"/>
              <w:right w:val="single" w:sz="4" w:space="0" w:color="auto"/>
            </w:tcBorders>
            <w:shd w:val="clear" w:color="auto" w:fill="auto"/>
          </w:tcPr>
          <w:p w14:paraId="5D7CD1E1"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275" w:type="dxa"/>
            <w:tcBorders>
              <w:top w:val="single" w:sz="4" w:space="0" w:color="auto"/>
              <w:left w:val="single" w:sz="4" w:space="0" w:color="auto"/>
              <w:right w:val="single" w:sz="4" w:space="0" w:color="auto"/>
            </w:tcBorders>
            <w:shd w:val="clear" w:color="auto" w:fill="auto"/>
          </w:tcPr>
          <w:p w14:paraId="188C90B6"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3" w:type="dxa"/>
            <w:tcBorders>
              <w:top w:val="single" w:sz="4" w:space="0" w:color="auto"/>
              <w:left w:val="single" w:sz="4" w:space="0" w:color="auto"/>
              <w:right w:val="single" w:sz="4" w:space="0" w:color="auto"/>
            </w:tcBorders>
            <w:shd w:val="clear" w:color="auto" w:fill="auto"/>
          </w:tcPr>
          <w:p w14:paraId="63986624" w14:textId="77777777" w:rsidR="00F46977" w:rsidRPr="00F46977" w:rsidRDefault="00F46977" w:rsidP="00F46977">
            <w:pPr>
              <w:spacing w:after="0" w:line="240" w:lineRule="auto"/>
              <w:jc w:val="center"/>
              <w:rPr>
                <w:rFonts w:ascii="Times New Roman" w:eastAsia="Times New Roman" w:hAnsi="Times New Roman" w:cs="Times New Roman"/>
                <w:b/>
                <w:sz w:val="18"/>
                <w:szCs w:val="18"/>
                <w:lang w:eastAsia="ru-RU"/>
              </w:rPr>
            </w:pPr>
            <w:r w:rsidRPr="00F46977">
              <w:rPr>
                <w:rFonts w:ascii="Times New Roman" w:eastAsia="Times New Roman" w:hAnsi="Times New Roman" w:cs="Times New Roman"/>
                <w:b/>
                <w:sz w:val="18"/>
                <w:szCs w:val="18"/>
                <w:lang w:eastAsia="ru-RU"/>
              </w:rPr>
              <w:t>0</w:t>
            </w:r>
          </w:p>
        </w:tc>
        <w:tc>
          <w:tcPr>
            <w:tcW w:w="1134" w:type="dxa"/>
            <w:tcBorders>
              <w:top w:val="single" w:sz="4" w:space="0" w:color="auto"/>
              <w:left w:val="single" w:sz="4" w:space="0" w:color="auto"/>
              <w:right w:val="single" w:sz="4" w:space="0" w:color="auto"/>
            </w:tcBorders>
            <w:shd w:val="clear" w:color="auto" w:fill="auto"/>
          </w:tcPr>
          <w:p w14:paraId="68934C9E"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r>
      <w:tr w:rsidR="00F46977" w:rsidRPr="00F46977" w14:paraId="133936B7" w14:textId="77777777" w:rsidTr="00A24CB0">
        <w:trPr>
          <w:trHeight w:val="528"/>
        </w:trPr>
        <w:tc>
          <w:tcPr>
            <w:tcW w:w="393" w:type="dxa"/>
            <w:vMerge w:val="restart"/>
            <w:tcBorders>
              <w:left w:val="single" w:sz="4" w:space="0" w:color="auto"/>
              <w:right w:val="single" w:sz="4" w:space="0" w:color="auto"/>
            </w:tcBorders>
            <w:shd w:val="clear" w:color="auto" w:fill="auto"/>
          </w:tcPr>
          <w:p w14:paraId="7280C8D2"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2018" w:type="dxa"/>
            <w:vMerge w:val="restart"/>
            <w:tcBorders>
              <w:left w:val="single" w:sz="4" w:space="0" w:color="auto"/>
              <w:right w:val="single" w:sz="4" w:space="0" w:color="auto"/>
            </w:tcBorders>
            <w:shd w:val="clear" w:color="auto" w:fill="auto"/>
          </w:tcPr>
          <w:p w14:paraId="51A51374"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 xml:space="preserve">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p w14:paraId="44E82A06" w14:textId="77777777" w:rsidR="00F46977" w:rsidRPr="00F46977" w:rsidRDefault="00F46977" w:rsidP="00F46977">
            <w:pPr>
              <w:spacing w:after="0" w:line="240" w:lineRule="auto"/>
              <w:rPr>
                <w:rFonts w:ascii="Times New Roman" w:eastAsia="Times New Roman" w:hAnsi="Times New Roman" w:cs="Times New Roman"/>
                <w:i/>
                <w:sz w:val="18"/>
                <w:szCs w:val="18"/>
              </w:rPr>
            </w:pPr>
          </w:p>
        </w:tc>
        <w:tc>
          <w:tcPr>
            <w:tcW w:w="850" w:type="dxa"/>
            <w:vMerge w:val="restart"/>
            <w:tcBorders>
              <w:left w:val="single" w:sz="4" w:space="0" w:color="auto"/>
              <w:right w:val="single" w:sz="4" w:space="0" w:color="auto"/>
            </w:tcBorders>
            <w:shd w:val="clear" w:color="auto" w:fill="auto"/>
          </w:tcPr>
          <w:p w14:paraId="19A0FCB4"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14:paraId="500B34AB"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p w14:paraId="58F07590"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p w14:paraId="1BDAEF4E"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p w14:paraId="391B3C95"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p w14:paraId="64EFF146"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p w14:paraId="6407FFC4"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p w14:paraId="21EBED47"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p w14:paraId="72FA85EC"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p w14:paraId="0FF0935E"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992" w:type="dxa"/>
            <w:vMerge w:val="restart"/>
            <w:tcBorders>
              <w:top w:val="single" w:sz="4" w:space="0" w:color="auto"/>
              <w:left w:val="single" w:sz="4" w:space="0" w:color="auto"/>
              <w:right w:val="single" w:sz="4" w:space="0" w:color="auto"/>
            </w:tcBorders>
            <w:shd w:val="clear" w:color="auto" w:fill="auto"/>
          </w:tcPr>
          <w:p w14:paraId="1B522E87"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Всего</w:t>
            </w:r>
          </w:p>
        </w:tc>
        <w:tc>
          <w:tcPr>
            <w:tcW w:w="676" w:type="dxa"/>
            <w:vMerge w:val="restart"/>
            <w:tcBorders>
              <w:top w:val="single" w:sz="4" w:space="0" w:color="auto"/>
              <w:left w:val="single" w:sz="4" w:space="0" w:color="auto"/>
              <w:right w:val="single" w:sz="4" w:space="0" w:color="auto"/>
            </w:tcBorders>
            <w:shd w:val="clear" w:color="auto" w:fill="auto"/>
          </w:tcPr>
          <w:p w14:paraId="3ACFBF6B"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Итого 2023 год</w:t>
            </w:r>
          </w:p>
        </w:tc>
        <w:tc>
          <w:tcPr>
            <w:tcW w:w="3260" w:type="dxa"/>
            <w:gridSpan w:val="4"/>
            <w:tcBorders>
              <w:top w:val="single" w:sz="4" w:space="0" w:color="auto"/>
              <w:left w:val="single" w:sz="4" w:space="0" w:color="auto"/>
              <w:right w:val="single" w:sz="4" w:space="0" w:color="auto"/>
            </w:tcBorders>
            <w:shd w:val="clear" w:color="auto" w:fill="auto"/>
          </w:tcPr>
          <w:p w14:paraId="4EEF458F" w14:textId="78822B3E"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В том числе по кварталам:</w:t>
            </w:r>
          </w:p>
        </w:tc>
        <w:tc>
          <w:tcPr>
            <w:tcW w:w="709" w:type="dxa"/>
            <w:tcBorders>
              <w:top w:val="single" w:sz="4" w:space="0" w:color="auto"/>
              <w:left w:val="single" w:sz="4" w:space="0" w:color="auto"/>
              <w:right w:val="single" w:sz="4" w:space="0" w:color="auto"/>
            </w:tcBorders>
            <w:shd w:val="clear" w:color="auto" w:fill="auto"/>
          </w:tcPr>
          <w:p w14:paraId="4C4C690C"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2024 год</w:t>
            </w:r>
          </w:p>
        </w:tc>
        <w:tc>
          <w:tcPr>
            <w:tcW w:w="1418" w:type="dxa"/>
            <w:tcBorders>
              <w:top w:val="single" w:sz="4" w:space="0" w:color="auto"/>
              <w:left w:val="single" w:sz="4" w:space="0" w:color="auto"/>
              <w:right w:val="single" w:sz="4" w:space="0" w:color="auto"/>
            </w:tcBorders>
            <w:shd w:val="clear" w:color="auto" w:fill="auto"/>
          </w:tcPr>
          <w:p w14:paraId="2A66D2FE"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2025 год</w:t>
            </w:r>
          </w:p>
        </w:tc>
        <w:tc>
          <w:tcPr>
            <w:tcW w:w="1275" w:type="dxa"/>
            <w:tcBorders>
              <w:top w:val="single" w:sz="4" w:space="0" w:color="auto"/>
              <w:left w:val="single" w:sz="4" w:space="0" w:color="auto"/>
              <w:right w:val="single" w:sz="4" w:space="0" w:color="auto"/>
            </w:tcBorders>
            <w:shd w:val="clear" w:color="auto" w:fill="auto"/>
          </w:tcPr>
          <w:p w14:paraId="45B927C0"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2026 год</w:t>
            </w:r>
          </w:p>
        </w:tc>
        <w:tc>
          <w:tcPr>
            <w:tcW w:w="993" w:type="dxa"/>
            <w:tcBorders>
              <w:top w:val="single" w:sz="4" w:space="0" w:color="auto"/>
              <w:left w:val="single" w:sz="4" w:space="0" w:color="auto"/>
              <w:right w:val="single" w:sz="4" w:space="0" w:color="auto"/>
            </w:tcBorders>
            <w:shd w:val="clear" w:color="auto" w:fill="auto"/>
          </w:tcPr>
          <w:p w14:paraId="6B36C38B"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14:paraId="2EF8A0AF" w14:textId="77777777" w:rsidR="00F46977" w:rsidRPr="00F46977" w:rsidRDefault="00F46977" w:rsidP="00F46977">
            <w:pPr>
              <w:spacing w:after="0" w:line="240" w:lineRule="auto"/>
              <w:contextualSpacing/>
              <w:rPr>
                <w:rFonts w:asciiTheme="majorHAnsi" w:eastAsia="Times New Roman" w:hAnsiTheme="majorHAnsi" w:cstheme="majorBidi"/>
                <w:spacing w:val="-10"/>
                <w:kern w:val="28"/>
                <w:sz w:val="56"/>
                <w:szCs w:val="56"/>
                <w:lang w:eastAsia="ru-RU"/>
              </w:rPr>
            </w:pPr>
          </w:p>
        </w:tc>
      </w:tr>
      <w:tr w:rsidR="00F46977" w:rsidRPr="00F46977" w14:paraId="61FB7413" w14:textId="77777777" w:rsidTr="00A24CB0">
        <w:trPr>
          <w:trHeight w:val="408"/>
        </w:trPr>
        <w:tc>
          <w:tcPr>
            <w:tcW w:w="393" w:type="dxa"/>
            <w:vMerge/>
            <w:tcBorders>
              <w:left w:val="single" w:sz="4" w:space="0" w:color="auto"/>
              <w:right w:val="single" w:sz="4" w:space="0" w:color="auto"/>
            </w:tcBorders>
            <w:shd w:val="clear" w:color="auto" w:fill="auto"/>
          </w:tcPr>
          <w:p w14:paraId="14F4B57E"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2018" w:type="dxa"/>
            <w:vMerge/>
            <w:tcBorders>
              <w:left w:val="single" w:sz="4" w:space="0" w:color="auto"/>
              <w:right w:val="single" w:sz="4" w:space="0" w:color="auto"/>
            </w:tcBorders>
            <w:shd w:val="clear" w:color="auto" w:fill="auto"/>
          </w:tcPr>
          <w:p w14:paraId="0AE3604B"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tcPr>
          <w:p w14:paraId="4FF1D597"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shd w:val="clear" w:color="auto" w:fill="auto"/>
          </w:tcPr>
          <w:p w14:paraId="0B9BF27A"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shd w:val="clear" w:color="auto" w:fill="auto"/>
          </w:tcPr>
          <w:p w14:paraId="78B1E605"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676" w:type="dxa"/>
            <w:vMerge/>
            <w:tcBorders>
              <w:left w:val="single" w:sz="4" w:space="0" w:color="auto"/>
              <w:right w:val="single" w:sz="4" w:space="0" w:color="auto"/>
            </w:tcBorders>
            <w:shd w:val="clear" w:color="auto" w:fill="auto"/>
          </w:tcPr>
          <w:p w14:paraId="5BD23464"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right w:val="single" w:sz="4" w:space="0" w:color="auto"/>
            </w:tcBorders>
            <w:shd w:val="clear" w:color="auto" w:fill="auto"/>
          </w:tcPr>
          <w:p w14:paraId="2A30D3CB" w14:textId="77777777" w:rsidR="00F46977" w:rsidRPr="00F46977" w:rsidRDefault="00F46977" w:rsidP="00F46977">
            <w:pPr>
              <w:spacing w:after="200" w:line="276"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I</w:t>
            </w:r>
          </w:p>
        </w:tc>
        <w:tc>
          <w:tcPr>
            <w:tcW w:w="567" w:type="dxa"/>
            <w:tcBorders>
              <w:top w:val="single" w:sz="4" w:space="0" w:color="auto"/>
              <w:left w:val="single" w:sz="4" w:space="0" w:color="auto"/>
              <w:right w:val="single" w:sz="4" w:space="0" w:color="auto"/>
            </w:tcBorders>
            <w:shd w:val="clear" w:color="auto" w:fill="auto"/>
          </w:tcPr>
          <w:p w14:paraId="2E39E911" w14:textId="77777777" w:rsidR="00F46977" w:rsidRPr="00F46977" w:rsidRDefault="00F46977" w:rsidP="00F46977">
            <w:pPr>
              <w:spacing w:after="200" w:line="276"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II</w:t>
            </w:r>
          </w:p>
        </w:tc>
        <w:tc>
          <w:tcPr>
            <w:tcW w:w="992" w:type="dxa"/>
            <w:tcBorders>
              <w:top w:val="single" w:sz="4" w:space="0" w:color="auto"/>
              <w:left w:val="single" w:sz="4" w:space="0" w:color="auto"/>
              <w:right w:val="single" w:sz="4" w:space="0" w:color="auto"/>
            </w:tcBorders>
            <w:shd w:val="clear" w:color="auto" w:fill="auto"/>
          </w:tcPr>
          <w:p w14:paraId="7EAEEE3D" w14:textId="77777777" w:rsidR="00F46977" w:rsidRPr="00F46977" w:rsidRDefault="00F46977" w:rsidP="00F46977">
            <w:pPr>
              <w:spacing w:after="200" w:line="276"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III</w:t>
            </w:r>
          </w:p>
        </w:tc>
        <w:tc>
          <w:tcPr>
            <w:tcW w:w="992" w:type="dxa"/>
            <w:tcBorders>
              <w:top w:val="single" w:sz="4" w:space="0" w:color="auto"/>
              <w:left w:val="single" w:sz="4" w:space="0" w:color="auto"/>
              <w:right w:val="single" w:sz="4" w:space="0" w:color="auto"/>
            </w:tcBorders>
            <w:shd w:val="clear" w:color="auto" w:fill="auto"/>
          </w:tcPr>
          <w:p w14:paraId="17F69BCA" w14:textId="77777777" w:rsidR="00F46977" w:rsidRPr="00F46977" w:rsidRDefault="00F46977" w:rsidP="00F46977">
            <w:pPr>
              <w:spacing w:after="200" w:line="276"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IV</w:t>
            </w:r>
          </w:p>
        </w:tc>
        <w:tc>
          <w:tcPr>
            <w:tcW w:w="709" w:type="dxa"/>
            <w:tcBorders>
              <w:top w:val="single" w:sz="4" w:space="0" w:color="auto"/>
              <w:left w:val="single" w:sz="4" w:space="0" w:color="auto"/>
              <w:right w:val="single" w:sz="4" w:space="0" w:color="auto"/>
            </w:tcBorders>
            <w:shd w:val="clear" w:color="auto" w:fill="auto"/>
          </w:tcPr>
          <w:p w14:paraId="6AC35126"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1418" w:type="dxa"/>
            <w:tcBorders>
              <w:top w:val="single" w:sz="4" w:space="0" w:color="auto"/>
              <w:left w:val="single" w:sz="4" w:space="0" w:color="auto"/>
              <w:right w:val="single" w:sz="4" w:space="0" w:color="auto"/>
            </w:tcBorders>
            <w:shd w:val="clear" w:color="auto" w:fill="auto"/>
          </w:tcPr>
          <w:p w14:paraId="620D048E"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1275" w:type="dxa"/>
            <w:tcBorders>
              <w:top w:val="single" w:sz="4" w:space="0" w:color="auto"/>
              <w:left w:val="single" w:sz="4" w:space="0" w:color="auto"/>
              <w:right w:val="single" w:sz="4" w:space="0" w:color="auto"/>
            </w:tcBorders>
            <w:shd w:val="clear" w:color="auto" w:fill="auto"/>
          </w:tcPr>
          <w:p w14:paraId="2874AF0D"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right w:val="single" w:sz="4" w:space="0" w:color="auto"/>
            </w:tcBorders>
            <w:shd w:val="clear" w:color="auto" w:fill="auto"/>
          </w:tcPr>
          <w:p w14:paraId="1F6C5C0B" w14:textId="77777777" w:rsidR="00F46977" w:rsidRPr="00F46977" w:rsidRDefault="00F46977" w:rsidP="00F46977">
            <w:pPr>
              <w:spacing w:after="0" w:line="240" w:lineRule="auto"/>
              <w:rPr>
                <w:rFonts w:ascii="Times New Roman" w:eastAsia="Times New Roman" w:hAnsi="Times New Roman" w:cs="Times New Roman"/>
                <w:b/>
                <w:sz w:val="18"/>
                <w:szCs w:val="18"/>
                <w:lang w:eastAsia="ru-RU"/>
              </w:rPr>
            </w:pPr>
          </w:p>
        </w:tc>
        <w:tc>
          <w:tcPr>
            <w:tcW w:w="1134" w:type="dxa"/>
            <w:vMerge/>
            <w:tcBorders>
              <w:left w:val="single" w:sz="4" w:space="0" w:color="auto"/>
              <w:right w:val="single" w:sz="4" w:space="0" w:color="auto"/>
            </w:tcBorders>
            <w:shd w:val="clear" w:color="auto" w:fill="auto"/>
          </w:tcPr>
          <w:p w14:paraId="1B13CF11"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r>
      <w:tr w:rsidR="00F46977" w:rsidRPr="00F46977" w14:paraId="72492C27" w14:textId="77777777" w:rsidTr="00A24CB0">
        <w:trPr>
          <w:trHeight w:val="408"/>
        </w:trPr>
        <w:tc>
          <w:tcPr>
            <w:tcW w:w="393" w:type="dxa"/>
            <w:vMerge/>
            <w:tcBorders>
              <w:left w:val="single" w:sz="4" w:space="0" w:color="auto"/>
              <w:right w:val="single" w:sz="4" w:space="0" w:color="auto"/>
            </w:tcBorders>
            <w:shd w:val="clear" w:color="auto" w:fill="auto"/>
          </w:tcPr>
          <w:p w14:paraId="06A0DFE3"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2018" w:type="dxa"/>
            <w:vMerge/>
            <w:tcBorders>
              <w:left w:val="single" w:sz="4" w:space="0" w:color="auto"/>
              <w:right w:val="single" w:sz="4" w:space="0" w:color="auto"/>
            </w:tcBorders>
            <w:shd w:val="clear" w:color="auto" w:fill="auto"/>
          </w:tcPr>
          <w:p w14:paraId="64B9B8EA"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tcPr>
          <w:p w14:paraId="43F7E4B7"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shd w:val="clear" w:color="auto" w:fill="auto"/>
          </w:tcPr>
          <w:p w14:paraId="180E160D"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right w:val="single" w:sz="4" w:space="0" w:color="auto"/>
            </w:tcBorders>
            <w:shd w:val="clear" w:color="auto" w:fill="auto"/>
          </w:tcPr>
          <w:p w14:paraId="6F70B4D4"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100</w:t>
            </w:r>
          </w:p>
        </w:tc>
        <w:tc>
          <w:tcPr>
            <w:tcW w:w="676" w:type="dxa"/>
            <w:tcBorders>
              <w:top w:val="single" w:sz="4" w:space="0" w:color="auto"/>
              <w:left w:val="single" w:sz="4" w:space="0" w:color="auto"/>
              <w:right w:val="single" w:sz="4" w:space="0" w:color="auto"/>
            </w:tcBorders>
            <w:shd w:val="clear" w:color="auto" w:fill="auto"/>
          </w:tcPr>
          <w:p w14:paraId="51D62D7D"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100</w:t>
            </w:r>
          </w:p>
        </w:tc>
        <w:tc>
          <w:tcPr>
            <w:tcW w:w="709" w:type="dxa"/>
            <w:tcBorders>
              <w:top w:val="single" w:sz="4" w:space="0" w:color="auto"/>
              <w:left w:val="single" w:sz="4" w:space="0" w:color="auto"/>
              <w:right w:val="single" w:sz="4" w:space="0" w:color="auto"/>
            </w:tcBorders>
            <w:shd w:val="clear" w:color="auto" w:fill="auto"/>
          </w:tcPr>
          <w:p w14:paraId="209BF3A5"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567" w:type="dxa"/>
            <w:tcBorders>
              <w:top w:val="single" w:sz="4" w:space="0" w:color="auto"/>
              <w:left w:val="single" w:sz="4" w:space="0" w:color="auto"/>
              <w:right w:val="single" w:sz="4" w:space="0" w:color="auto"/>
            </w:tcBorders>
            <w:shd w:val="clear" w:color="auto" w:fill="auto"/>
          </w:tcPr>
          <w:p w14:paraId="19DED59D"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right w:val="single" w:sz="4" w:space="0" w:color="auto"/>
            </w:tcBorders>
            <w:shd w:val="clear" w:color="auto" w:fill="auto"/>
          </w:tcPr>
          <w:p w14:paraId="14B5A541"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right w:val="single" w:sz="4" w:space="0" w:color="auto"/>
            </w:tcBorders>
            <w:shd w:val="clear" w:color="auto" w:fill="auto"/>
          </w:tcPr>
          <w:p w14:paraId="17917174"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100</w:t>
            </w:r>
          </w:p>
        </w:tc>
        <w:tc>
          <w:tcPr>
            <w:tcW w:w="709" w:type="dxa"/>
            <w:tcBorders>
              <w:top w:val="single" w:sz="4" w:space="0" w:color="auto"/>
              <w:left w:val="single" w:sz="4" w:space="0" w:color="auto"/>
              <w:right w:val="single" w:sz="4" w:space="0" w:color="auto"/>
            </w:tcBorders>
            <w:shd w:val="clear" w:color="auto" w:fill="auto"/>
          </w:tcPr>
          <w:p w14:paraId="41BA2384"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100</w:t>
            </w:r>
          </w:p>
        </w:tc>
        <w:tc>
          <w:tcPr>
            <w:tcW w:w="1418" w:type="dxa"/>
            <w:tcBorders>
              <w:top w:val="single" w:sz="4" w:space="0" w:color="auto"/>
              <w:left w:val="single" w:sz="4" w:space="0" w:color="auto"/>
              <w:right w:val="single" w:sz="4" w:space="0" w:color="auto"/>
            </w:tcBorders>
            <w:shd w:val="clear" w:color="auto" w:fill="auto"/>
          </w:tcPr>
          <w:p w14:paraId="1CF15785"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100</w:t>
            </w:r>
          </w:p>
        </w:tc>
        <w:tc>
          <w:tcPr>
            <w:tcW w:w="1275" w:type="dxa"/>
            <w:tcBorders>
              <w:top w:val="single" w:sz="4" w:space="0" w:color="auto"/>
              <w:left w:val="single" w:sz="4" w:space="0" w:color="auto"/>
              <w:right w:val="single" w:sz="4" w:space="0" w:color="auto"/>
            </w:tcBorders>
            <w:shd w:val="clear" w:color="auto" w:fill="auto"/>
          </w:tcPr>
          <w:p w14:paraId="71B7579D" w14:textId="77777777" w:rsidR="00F46977" w:rsidRPr="00F46977" w:rsidRDefault="00F46977" w:rsidP="00F46977">
            <w:pPr>
              <w:spacing w:after="0" w:line="240"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3" w:type="dxa"/>
            <w:tcBorders>
              <w:top w:val="single" w:sz="4" w:space="0" w:color="auto"/>
              <w:left w:val="single" w:sz="4" w:space="0" w:color="auto"/>
              <w:right w:val="single" w:sz="4" w:space="0" w:color="auto"/>
            </w:tcBorders>
            <w:shd w:val="clear" w:color="auto" w:fill="auto"/>
          </w:tcPr>
          <w:p w14:paraId="21A91B1F" w14:textId="77777777" w:rsidR="00F46977" w:rsidRPr="00F46977" w:rsidRDefault="00F46977" w:rsidP="00F46977">
            <w:pPr>
              <w:spacing w:after="0" w:line="240" w:lineRule="auto"/>
              <w:jc w:val="center"/>
              <w:rPr>
                <w:rFonts w:ascii="Times New Roman" w:eastAsia="Times New Roman" w:hAnsi="Times New Roman" w:cs="Times New Roman"/>
                <w:b/>
                <w:sz w:val="18"/>
                <w:szCs w:val="18"/>
                <w:lang w:eastAsia="ru-RU"/>
              </w:rPr>
            </w:pPr>
            <w:r w:rsidRPr="00F46977">
              <w:rPr>
                <w:rFonts w:ascii="Times New Roman" w:eastAsia="Times New Roman" w:hAnsi="Times New Roman" w:cs="Times New Roman"/>
                <w:b/>
                <w:sz w:val="18"/>
                <w:szCs w:val="18"/>
                <w:lang w:eastAsia="ru-RU"/>
              </w:rPr>
              <w:t>0</w:t>
            </w:r>
          </w:p>
        </w:tc>
        <w:tc>
          <w:tcPr>
            <w:tcW w:w="1134" w:type="dxa"/>
            <w:vMerge/>
            <w:tcBorders>
              <w:left w:val="single" w:sz="4" w:space="0" w:color="auto"/>
              <w:right w:val="single" w:sz="4" w:space="0" w:color="auto"/>
            </w:tcBorders>
            <w:shd w:val="clear" w:color="auto" w:fill="auto"/>
          </w:tcPr>
          <w:p w14:paraId="6F823C1E"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r>
      <w:tr w:rsidR="00F46977" w:rsidRPr="00F46977" w14:paraId="3DC987FF" w14:textId="77777777" w:rsidTr="00A24CB0">
        <w:trPr>
          <w:trHeight w:val="408"/>
        </w:trPr>
        <w:tc>
          <w:tcPr>
            <w:tcW w:w="393" w:type="dxa"/>
            <w:vMerge w:val="restart"/>
            <w:tcBorders>
              <w:left w:val="single" w:sz="4" w:space="0" w:color="auto"/>
              <w:right w:val="single" w:sz="4" w:space="0" w:color="auto"/>
            </w:tcBorders>
            <w:shd w:val="clear" w:color="auto" w:fill="auto"/>
          </w:tcPr>
          <w:p w14:paraId="7C2FCBAD"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p w14:paraId="50A5A142"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2018" w:type="dxa"/>
            <w:vMerge w:val="restart"/>
            <w:tcBorders>
              <w:left w:val="single" w:sz="4" w:space="0" w:color="auto"/>
              <w:right w:val="single" w:sz="4" w:space="0" w:color="auto"/>
            </w:tcBorders>
            <w:shd w:val="clear" w:color="auto" w:fill="auto"/>
          </w:tcPr>
          <w:p w14:paraId="7D285317" w14:textId="77777777" w:rsidR="00F46977" w:rsidRPr="00F46977" w:rsidRDefault="00F46977" w:rsidP="00F46977">
            <w:pPr>
              <w:spacing w:after="0" w:line="240" w:lineRule="auto"/>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ИТОГО:</w:t>
            </w:r>
          </w:p>
        </w:tc>
        <w:tc>
          <w:tcPr>
            <w:tcW w:w="850" w:type="dxa"/>
            <w:vMerge w:val="restart"/>
            <w:tcBorders>
              <w:left w:val="single" w:sz="4" w:space="0" w:color="auto"/>
              <w:right w:val="single" w:sz="4" w:space="0" w:color="auto"/>
            </w:tcBorders>
            <w:shd w:val="clear" w:color="auto" w:fill="auto"/>
          </w:tcPr>
          <w:p w14:paraId="0F088BB3" w14:textId="11D53380" w:rsidR="00F46977" w:rsidRPr="00F46977" w:rsidRDefault="00F46977" w:rsidP="00F46977">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E40CB2" w14:textId="77777777" w:rsidR="00F46977" w:rsidRPr="00F46977" w:rsidRDefault="00F46977" w:rsidP="00F46977">
            <w:pPr>
              <w:spacing w:after="0" w:line="240" w:lineRule="auto"/>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C7EB1F"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3</w:t>
            </w: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tcPr>
          <w:p w14:paraId="1893D1AA"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1</w:t>
            </w:r>
          </w:p>
        </w:tc>
        <w:tc>
          <w:tcPr>
            <w:tcW w:w="709" w:type="dxa"/>
            <w:tcBorders>
              <w:top w:val="single" w:sz="4" w:space="0" w:color="auto"/>
              <w:left w:val="single" w:sz="4" w:space="0" w:color="auto"/>
              <w:right w:val="single" w:sz="4" w:space="0" w:color="auto"/>
            </w:tcBorders>
            <w:shd w:val="clear" w:color="auto" w:fill="auto"/>
          </w:tcPr>
          <w:p w14:paraId="79DF3295"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1</w:t>
            </w:r>
          </w:p>
          <w:p w14:paraId="02A47771"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p>
        </w:tc>
        <w:tc>
          <w:tcPr>
            <w:tcW w:w="1418" w:type="dxa"/>
            <w:tcBorders>
              <w:top w:val="single" w:sz="4" w:space="0" w:color="auto"/>
              <w:left w:val="single" w:sz="4" w:space="0" w:color="auto"/>
              <w:right w:val="single" w:sz="4" w:space="0" w:color="auto"/>
            </w:tcBorders>
            <w:shd w:val="clear" w:color="auto" w:fill="auto"/>
          </w:tcPr>
          <w:p w14:paraId="7A86E085"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1</w:t>
            </w:r>
          </w:p>
        </w:tc>
        <w:tc>
          <w:tcPr>
            <w:tcW w:w="1275" w:type="dxa"/>
            <w:tcBorders>
              <w:top w:val="single" w:sz="4" w:space="0" w:color="auto"/>
              <w:left w:val="single" w:sz="4" w:space="0" w:color="auto"/>
              <w:right w:val="single" w:sz="4" w:space="0" w:color="auto"/>
            </w:tcBorders>
            <w:shd w:val="clear" w:color="auto" w:fill="auto"/>
          </w:tcPr>
          <w:p w14:paraId="2360508C"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0</w:t>
            </w:r>
          </w:p>
        </w:tc>
        <w:tc>
          <w:tcPr>
            <w:tcW w:w="993" w:type="dxa"/>
            <w:tcBorders>
              <w:top w:val="single" w:sz="4" w:space="0" w:color="auto"/>
              <w:left w:val="single" w:sz="4" w:space="0" w:color="auto"/>
              <w:right w:val="single" w:sz="4" w:space="0" w:color="auto"/>
            </w:tcBorders>
            <w:shd w:val="clear" w:color="auto" w:fill="auto"/>
          </w:tcPr>
          <w:p w14:paraId="40FEC993"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0</w:t>
            </w:r>
          </w:p>
        </w:tc>
        <w:tc>
          <w:tcPr>
            <w:tcW w:w="1134" w:type="dxa"/>
            <w:tcBorders>
              <w:left w:val="single" w:sz="4" w:space="0" w:color="auto"/>
              <w:right w:val="single" w:sz="4" w:space="0" w:color="auto"/>
            </w:tcBorders>
            <w:shd w:val="clear" w:color="auto" w:fill="auto"/>
          </w:tcPr>
          <w:p w14:paraId="0987E785"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r>
      <w:tr w:rsidR="00F46977" w:rsidRPr="00F46977" w14:paraId="12F623CC" w14:textId="77777777" w:rsidTr="00A24CB0">
        <w:trPr>
          <w:trHeight w:val="408"/>
        </w:trPr>
        <w:tc>
          <w:tcPr>
            <w:tcW w:w="393" w:type="dxa"/>
            <w:vMerge/>
            <w:tcBorders>
              <w:left w:val="single" w:sz="4" w:space="0" w:color="auto"/>
              <w:right w:val="single" w:sz="4" w:space="0" w:color="auto"/>
            </w:tcBorders>
            <w:shd w:val="clear" w:color="auto" w:fill="auto"/>
          </w:tcPr>
          <w:p w14:paraId="777321B1"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2018" w:type="dxa"/>
            <w:vMerge/>
            <w:tcBorders>
              <w:left w:val="single" w:sz="4" w:space="0" w:color="auto"/>
              <w:right w:val="single" w:sz="4" w:space="0" w:color="auto"/>
            </w:tcBorders>
            <w:shd w:val="clear" w:color="auto" w:fill="auto"/>
          </w:tcPr>
          <w:p w14:paraId="16E07E43" w14:textId="77777777" w:rsidR="00F46977" w:rsidRPr="00F46977" w:rsidRDefault="00F46977" w:rsidP="00F46977">
            <w:pPr>
              <w:spacing w:after="0" w:line="240" w:lineRule="auto"/>
              <w:rPr>
                <w:rFonts w:ascii="Times New Roman" w:eastAsia="Times New Roman" w:hAnsi="Times New Roman" w:cs="Times New Roman"/>
                <w:b/>
                <w:bCs/>
                <w:sz w:val="18"/>
                <w:szCs w:val="18"/>
                <w:lang w:eastAsia="ru-RU"/>
              </w:rPr>
            </w:pPr>
          </w:p>
        </w:tc>
        <w:tc>
          <w:tcPr>
            <w:tcW w:w="850" w:type="dxa"/>
            <w:vMerge/>
            <w:tcBorders>
              <w:left w:val="single" w:sz="4" w:space="0" w:color="auto"/>
              <w:right w:val="single" w:sz="4" w:space="0" w:color="auto"/>
            </w:tcBorders>
            <w:shd w:val="clear" w:color="auto" w:fill="auto"/>
          </w:tcPr>
          <w:p w14:paraId="3D5886AA" w14:textId="77777777" w:rsidR="00F46977" w:rsidRPr="00F46977" w:rsidRDefault="00F46977" w:rsidP="00F46977">
            <w:pPr>
              <w:spacing w:after="0" w:line="240" w:lineRule="auto"/>
              <w:rPr>
                <w:rFonts w:ascii="Times New Roman" w:eastAsia="Times New Roman" w:hAnsi="Times New Roman" w:cs="Times New Roman"/>
                <w:b/>
                <w:bCs/>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32F5B0" w14:textId="77777777" w:rsidR="00F46977" w:rsidRPr="00F46977" w:rsidRDefault="00F46977" w:rsidP="00F46977">
            <w:pPr>
              <w:spacing w:after="0" w:line="240" w:lineRule="auto"/>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810D2"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0</w:t>
            </w: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tcPr>
          <w:p w14:paraId="1E79FE64"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0</w:t>
            </w:r>
          </w:p>
        </w:tc>
        <w:tc>
          <w:tcPr>
            <w:tcW w:w="709" w:type="dxa"/>
            <w:tcBorders>
              <w:top w:val="single" w:sz="4" w:space="0" w:color="auto"/>
              <w:left w:val="single" w:sz="4" w:space="0" w:color="auto"/>
              <w:right w:val="single" w:sz="4" w:space="0" w:color="auto"/>
            </w:tcBorders>
            <w:shd w:val="clear" w:color="auto" w:fill="auto"/>
          </w:tcPr>
          <w:p w14:paraId="4920FB59"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0</w:t>
            </w:r>
          </w:p>
        </w:tc>
        <w:tc>
          <w:tcPr>
            <w:tcW w:w="1418" w:type="dxa"/>
            <w:tcBorders>
              <w:top w:val="single" w:sz="4" w:space="0" w:color="auto"/>
              <w:left w:val="single" w:sz="4" w:space="0" w:color="auto"/>
              <w:right w:val="single" w:sz="4" w:space="0" w:color="auto"/>
            </w:tcBorders>
            <w:shd w:val="clear" w:color="auto" w:fill="auto"/>
          </w:tcPr>
          <w:p w14:paraId="115767F1"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0</w:t>
            </w:r>
          </w:p>
        </w:tc>
        <w:tc>
          <w:tcPr>
            <w:tcW w:w="1275" w:type="dxa"/>
            <w:tcBorders>
              <w:top w:val="single" w:sz="4" w:space="0" w:color="auto"/>
              <w:left w:val="single" w:sz="4" w:space="0" w:color="auto"/>
              <w:right w:val="single" w:sz="4" w:space="0" w:color="auto"/>
            </w:tcBorders>
            <w:shd w:val="clear" w:color="auto" w:fill="auto"/>
          </w:tcPr>
          <w:p w14:paraId="613B3D86"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0</w:t>
            </w:r>
          </w:p>
        </w:tc>
        <w:tc>
          <w:tcPr>
            <w:tcW w:w="993" w:type="dxa"/>
            <w:tcBorders>
              <w:top w:val="single" w:sz="4" w:space="0" w:color="auto"/>
              <w:left w:val="single" w:sz="4" w:space="0" w:color="auto"/>
              <w:right w:val="single" w:sz="4" w:space="0" w:color="auto"/>
            </w:tcBorders>
            <w:shd w:val="clear" w:color="auto" w:fill="auto"/>
          </w:tcPr>
          <w:p w14:paraId="38B427A1"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0</w:t>
            </w:r>
          </w:p>
        </w:tc>
        <w:tc>
          <w:tcPr>
            <w:tcW w:w="1134" w:type="dxa"/>
            <w:tcBorders>
              <w:left w:val="single" w:sz="4" w:space="0" w:color="auto"/>
              <w:right w:val="single" w:sz="4" w:space="0" w:color="auto"/>
            </w:tcBorders>
            <w:shd w:val="clear" w:color="auto" w:fill="auto"/>
          </w:tcPr>
          <w:p w14:paraId="72611F2E"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r>
      <w:tr w:rsidR="00F46977" w:rsidRPr="00F46977" w14:paraId="21A10E09" w14:textId="77777777" w:rsidTr="00F46977">
        <w:trPr>
          <w:trHeight w:val="408"/>
        </w:trPr>
        <w:tc>
          <w:tcPr>
            <w:tcW w:w="393" w:type="dxa"/>
            <w:vMerge/>
            <w:tcBorders>
              <w:left w:val="single" w:sz="4" w:space="0" w:color="auto"/>
              <w:right w:val="single" w:sz="4" w:space="0" w:color="auto"/>
            </w:tcBorders>
            <w:shd w:val="clear" w:color="auto" w:fill="auto"/>
          </w:tcPr>
          <w:p w14:paraId="07C7F4CC"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2018" w:type="dxa"/>
            <w:vMerge/>
            <w:tcBorders>
              <w:left w:val="single" w:sz="4" w:space="0" w:color="auto"/>
              <w:right w:val="single" w:sz="4" w:space="0" w:color="auto"/>
            </w:tcBorders>
            <w:shd w:val="clear" w:color="auto" w:fill="auto"/>
          </w:tcPr>
          <w:p w14:paraId="1D06E59E" w14:textId="77777777" w:rsidR="00F46977" w:rsidRPr="00F46977" w:rsidRDefault="00F46977" w:rsidP="00F46977">
            <w:pPr>
              <w:spacing w:after="0" w:line="240" w:lineRule="auto"/>
              <w:rPr>
                <w:rFonts w:ascii="Times New Roman" w:eastAsia="Times New Roman" w:hAnsi="Times New Roman" w:cs="Times New Roman"/>
                <w:b/>
                <w:bCs/>
                <w:sz w:val="18"/>
                <w:szCs w:val="18"/>
                <w:lang w:eastAsia="ru-RU"/>
              </w:rPr>
            </w:pPr>
          </w:p>
        </w:tc>
        <w:tc>
          <w:tcPr>
            <w:tcW w:w="850" w:type="dxa"/>
            <w:vMerge/>
            <w:tcBorders>
              <w:left w:val="single" w:sz="4" w:space="0" w:color="auto"/>
              <w:right w:val="single" w:sz="4" w:space="0" w:color="auto"/>
            </w:tcBorders>
            <w:shd w:val="clear" w:color="auto" w:fill="auto"/>
          </w:tcPr>
          <w:p w14:paraId="2CA39805" w14:textId="77777777" w:rsidR="00F46977" w:rsidRPr="00F46977" w:rsidRDefault="00F46977" w:rsidP="00F46977">
            <w:pPr>
              <w:spacing w:after="0" w:line="240" w:lineRule="auto"/>
              <w:rPr>
                <w:rFonts w:ascii="Times New Roman" w:eastAsia="Times New Roman" w:hAnsi="Times New Roman" w:cs="Times New Roman"/>
                <w:b/>
                <w:bCs/>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0BC572" w14:textId="77777777" w:rsidR="00F46977" w:rsidRPr="00F46977" w:rsidRDefault="00F46977" w:rsidP="00F46977">
            <w:pPr>
              <w:spacing w:after="0" w:line="240" w:lineRule="auto"/>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A260C9"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3</w:t>
            </w: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tcPr>
          <w:p w14:paraId="4967C59A"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1482D5"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EBEFB6"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57D3CA"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64A879" w14:textId="77777777"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0</w:t>
            </w:r>
          </w:p>
        </w:tc>
        <w:tc>
          <w:tcPr>
            <w:tcW w:w="1134" w:type="dxa"/>
            <w:tcBorders>
              <w:left w:val="single" w:sz="4" w:space="0" w:color="auto"/>
              <w:right w:val="single" w:sz="4" w:space="0" w:color="auto"/>
            </w:tcBorders>
            <w:shd w:val="clear" w:color="auto" w:fill="auto"/>
          </w:tcPr>
          <w:p w14:paraId="28A01DB9"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r>
      <w:tr w:rsidR="00F46977" w:rsidRPr="00F46977" w14:paraId="4DE1928B" w14:textId="77777777" w:rsidTr="00A24CB0">
        <w:trPr>
          <w:trHeight w:val="408"/>
        </w:trPr>
        <w:tc>
          <w:tcPr>
            <w:tcW w:w="393" w:type="dxa"/>
            <w:vMerge/>
            <w:tcBorders>
              <w:left w:val="single" w:sz="4" w:space="0" w:color="auto"/>
              <w:right w:val="single" w:sz="4" w:space="0" w:color="auto"/>
            </w:tcBorders>
            <w:shd w:val="clear" w:color="auto" w:fill="auto"/>
          </w:tcPr>
          <w:p w14:paraId="6AF3708F"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c>
          <w:tcPr>
            <w:tcW w:w="2018" w:type="dxa"/>
            <w:vMerge/>
            <w:tcBorders>
              <w:left w:val="single" w:sz="4" w:space="0" w:color="auto"/>
              <w:right w:val="single" w:sz="4" w:space="0" w:color="auto"/>
            </w:tcBorders>
            <w:shd w:val="clear" w:color="auto" w:fill="auto"/>
          </w:tcPr>
          <w:p w14:paraId="183203C8" w14:textId="77777777" w:rsidR="00F46977" w:rsidRPr="00F46977" w:rsidRDefault="00F46977" w:rsidP="00F46977">
            <w:pPr>
              <w:spacing w:after="0" w:line="240" w:lineRule="auto"/>
              <w:rPr>
                <w:rFonts w:ascii="Times New Roman" w:eastAsia="Times New Roman" w:hAnsi="Times New Roman" w:cs="Times New Roman"/>
                <w:b/>
                <w:bCs/>
                <w:sz w:val="18"/>
                <w:szCs w:val="18"/>
                <w:lang w:eastAsia="ru-RU"/>
              </w:rPr>
            </w:pPr>
          </w:p>
        </w:tc>
        <w:tc>
          <w:tcPr>
            <w:tcW w:w="850" w:type="dxa"/>
            <w:vMerge/>
            <w:tcBorders>
              <w:left w:val="single" w:sz="4" w:space="0" w:color="auto"/>
              <w:right w:val="single" w:sz="4" w:space="0" w:color="auto"/>
            </w:tcBorders>
            <w:shd w:val="clear" w:color="auto" w:fill="auto"/>
          </w:tcPr>
          <w:p w14:paraId="51C7BD70" w14:textId="77777777" w:rsidR="00F46977" w:rsidRPr="00F46977" w:rsidRDefault="00F46977" w:rsidP="00F46977">
            <w:pPr>
              <w:spacing w:after="0" w:line="240" w:lineRule="auto"/>
              <w:rPr>
                <w:rFonts w:ascii="Times New Roman" w:eastAsia="Times New Roman" w:hAnsi="Times New Roman" w:cs="Times New Roman"/>
                <w:b/>
                <w:bCs/>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BB4AD9" w14:textId="7F852CF7" w:rsidR="00F46977" w:rsidRPr="00F46977" w:rsidRDefault="00F46977" w:rsidP="00F46977">
            <w:pPr>
              <w:spacing w:after="0" w:line="240" w:lineRule="auto"/>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336CE2" w14:textId="2C60B670"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tcPr>
          <w:p w14:paraId="71E4CBED" w14:textId="1543C2DA"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709" w:type="dxa"/>
            <w:tcBorders>
              <w:top w:val="single" w:sz="4" w:space="0" w:color="auto"/>
              <w:left w:val="single" w:sz="4" w:space="0" w:color="auto"/>
              <w:right w:val="single" w:sz="4" w:space="0" w:color="auto"/>
            </w:tcBorders>
            <w:shd w:val="clear" w:color="auto" w:fill="auto"/>
          </w:tcPr>
          <w:p w14:paraId="71703B48" w14:textId="4D84CA38"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1418" w:type="dxa"/>
            <w:tcBorders>
              <w:top w:val="single" w:sz="4" w:space="0" w:color="auto"/>
              <w:left w:val="single" w:sz="4" w:space="0" w:color="auto"/>
              <w:right w:val="single" w:sz="4" w:space="0" w:color="auto"/>
            </w:tcBorders>
            <w:shd w:val="clear" w:color="auto" w:fill="auto"/>
          </w:tcPr>
          <w:p w14:paraId="799F207B" w14:textId="186C2C86"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1275" w:type="dxa"/>
            <w:tcBorders>
              <w:top w:val="single" w:sz="4" w:space="0" w:color="auto"/>
              <w:left w:val="single" w:sz="4" w:space="0" w:color="auto"/>
              <w:right w:val="single" w:sz="4" w:space="0" w:color="auto"/>
            </w:tcBorders>
            <w:shd w:val="clear" w:color="auto" w:fill="auto"/>
          </w:tcPr>
          <w:p w14:paraId="68ADFB1A" w14:textId="08F4E25B"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993" w:type="dxa"/>
            <w:tcBorders>
              <w:top w:val="single" w:sz="4" w:space="0" w:color="auto"/>
              <w:left w:val="single" w:sz="4" w:space="0" w:color="auto"/>
              <w:right w:val="single" w:sz="4" w:space="0" w:color="auto"/>
            </w:tcBorders>
            <w:shd w:val="clear" w:color="auto" w:fill="auto"/>
          </w:tcPr>
          <w:p w14:paraId="75870E5A" w14:textId="359C7016" w:rsidR="00F46977" w:rsidRPr="00F46977" w:rsidRDefault="00F46977" w:rsidP="00F4697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1134" w:type="dxa"/>
            <w:tcBorders>
              <w:left w:val="single" w:sz="4" w:space="0" w:color="auto"/>
              <w:right w:val="single" w:sz="4" w:space="0" w:color="auto"/>
            </w:tcBorders>
            <w:shd w:val="clear" w:color="auto" w:fill="auto"/>
          </w:tcPr>
          <w:p w14:paraId="593E80D7" w14:textId="77777777" w:rsidR="00F46977" w:rsidRPr="00F46977" w:rsidRDefault="00F46977" w:rsidP="00F46977">
            <w:pPr>
              <w:spacing w:after="0" w:line="240" w:lineRule="auto"/>
              <w:rPr>
                <w:rFonts w:ascii="Times New Roman" w:eastAsia="Times New Roman" w:hAnsi="Times New Roman" w:cs="Times New Roman"/>
                <w:sz w:val="18"/>
                <w:szCs w:val="18"/>
                <w:lang w:eastAsia="ru-RU"/>
              </w:rPr>
            </w:pPr>
          </w:p>
        </w:tc>
      </w:tr>
    </w:tbl>
    <w:p w14:paraId="14711D03" w14:textId="77777777" w:rsidR="00F46977" w:rsidRDefault="00F46977" w:rsidP="00F46977">
      <w:pPr>
        <w:spacing w:after="200" w:line="276" w:lineRule="auto"/>
        <w:contextualSpacing/>
        <w:jc w:val="both"/>
        <w:rPr>
          <w:rFonts w:ascii="Times New Roman" w:eastAsia="Calibri" w:hAnsi="Times New Roman" w:cs="Times New Roman"/>
          <w:sz w:val="20"/>
          <w:szCs w:val="20"/>
        </w:rPr>
      </w:pPr>
    </w:p>
    <w:p w14:paraId="137B8E39" w14:textId="10CEEA1E" w:rsidR="00F46977" w:rsidRDefault="00F46977" w:rsidP="00F46977">
      <w:pPr>
        <w:tabs>
          <w:tab w:val="left" w:pos="1560"/>
        </w:tabs>
        <w:rPr>
          <w:rFonts w:ascii="Times New Roman" w:eastAsia="Calibri" w:hAnsi="Times New Roman" w:cs="Times New Roman"/>
          <w:sz w:val="20"/>
          <w:szCs w:val="20"/>
        </w:rPr>
      </w:pPr>
      <w:r>
        <w:rPr>
          <w:rFonts w:ascii="Times New Roman" w:eastAsia="Calibri" w:hAnsi="Times New Roman" w:cs="Times New Roman"/>
          <w:sz w:val="20"/>
          <w:szCs w:val="20"/>
        </w:rPr>
        <w:tab/>
      </w:r>
    </w:p>
    <w:p w14:paraId="4499B012" w14:textId="77777777" w:rsidR="00F46977" w:rsidRPr="00F46977" w:rsidRDefault="00F46977" w:rsidP="00F46977">
      <w:pPr>
        <w:tabs>
          <w:tab w:val="left" w:pos="1560"/>
        </w:tabs>
        <w:rPr>
          <w:rFonts w:ascii="Times New Roman" w:eastAsia="Calibri" w:hAnsi="Times New Roman" w:cs="Times New Roman"/>
          <w:sz w:val="20"/>
          <w:szCs w:val="20"/>
        </w:rPr>
      </w:pPr>
      <w:r>
        <w:rPr>
          <w:rFonts w:ascii="Times New Roman" w:eastAsia="Calibri" w:hAnsi="Times New Roman" w:cs="Times New Roman"/>
          <w:sz w:val="20"/>
          <w:szCs w:val="20"/>
        </w:rPr>
        <w:tab/>
      </w:r>
    </w:p>
    <w:tbl>
      <w:tblPr>
        <w:tblW w:w="14993"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8"/>
        <w:gridCol w:w="365"/>
        <w:gridCol w:w="28"/>
        <w:gridCol w:w="1990"/>
        <w:gridCol w:w="28"/>
        <w:gridCol w:w="822"/>
        <w:gridCol w:w="28"/>
        <w:gridCol w:w="1106"/>
        <w:gridCol w:w="28"/>
        <w:gridCol w:w="964"/>
        <w:gridCol w:w="28"/>
        <w:gridCol w:w="676"/>
        <w:gridCol w:w="709"/>
        <w:gridCol w:w="567"/>
        <w:gridCol w:w="992"/>
        <w:gridCol w:w="964"/>
        <w:gridCol w:w="28"/>
        <w:gridCol w:w="681"/>
        <w:gridCol w:w="28"/>
        <w:gridCol w:w="1390"/>
        <w:gridCol w:w="28"/>
        <w:gridCol w:w="964"/>
        <w:gridCol w:w="992"/>
        <w:gridCol w:w="1559"/>
      </w:tblGrid>
      <w:tr w:rsidR="00F46977" w:rsidRPr="004801C3" w14:paraId="3D2D4C35" w14:textId="77777777" w:rsidTr="00A24CB0">
        <w:trPr>
          <w:gridBefore w:val="1"/>
          <w:wBefore w:w="28" w:type="dxa"/>
          <w:trHeight w:val="320"/>
          <w:tblHeader/>
        </w:trPr>
        <w:tc>
          <w:tcPr>
            <w:tcW w:w="14965" w:type="dxa"/>
            <w:gridSpan w:val="23"/>
            <w:tcBorders>
              <w:top w:val="nil"/>
              <w:left w:val="nil"/>
              <w:bottom w:val="single" w:sz="4" w:space="0" w:color="auto"/>
              <w:right w:val="nil"/>
            </w:tcBorders>
          </w:tcPr>
          <w:p w14:paraId="57047F00" w14:textId="77777777" w:rsidR="00F46977" w:rsidRPr="00F46977" w:rsidRDefault="00F46977" w:rsidP="00D734E8">
            <w:pPr>
              <w:pStyle w:val="af8"/>
              <w:numPr>
                <w:ilvl w:val="1"/>
                <w:numId w:val="4"/>
              </w:numPr>
              <w:ind w:left="0" w:firstLine="0"/>
              <w:jc w:val="center"/>
              <w:rPr>
                <w:rFonts w:eastAsia="Times New Roman" w:cs="Times New Roman"/>
                <w:b/>
                <w:sz w:val="24"/>
                <w:szCs w:val="24"/>
                <w:lang w:eastAsia="ru-RU"/>
              </w:rPr>
            </w:pPr>
            <w:r w:rsidRPr="00F46977">
              <w:rPr>
                <w:rFonts w:eastAsia="Times New Roman" w:cs="Times New Roman"/>
                <w:b/>
                <w:sz w:val="24"/>
                <w:szCs w:val="24"/>
                <w:lang w:eastAsia="ru-RU"/>
              </w:rPr>
              <w:t xml:space="preserve">Подпрограмма 2 </w:t>
            </w:r>
            <w:r w:rsidRPr="00F46977">
              <w:rPr>
                <w:rFonts w:eastAsiaTheme="minorEastAsia" w:cs="Times New Roman"/>
                <w:b/>
                <w:sz w:val="24"/>
                <w:szCs w:val="24"/>
                <w:lang w:eastAsia="ru-RU"/>
              </w:rPr>
              <w:t>«Дороги Подмосковья»</w:t>
            </w:r>
          </w:p>
          <w:p w14:paraId="62890262" w14:textId="77777777" w:rsidR="00F46977" w:rsidRPr="00F46977" w:rsidRDefault="00F46977" w:rsidP="00A24CB0">
            <w:pPr>
              <w:rPr>
                <w:rFonts w:ascii="Times New Roman" w:eastAsia="Times New Roman" w:hAnsi="Times New Roman" w:cs="Times New Roman"/>
                <w:sz w:val="18"/>
                <w:szCs w:val="18"/>
                <w:lang w:eastAsia="ru-RU"/>
              </w:rPr>
            </w:pPr>
          </w:p>
        </w:tc>
      </w:tr>
      <w:tr w:rsidR="00F46977" w:rsidRPr="004801C3" w14:paraId="5C278CD6" w14:textId="77777777" w:rsidTr="00A24CB0">
        <w:trPr>
          <w:gridBefore w:val="1"/>
          <w:wBefore w:w="28" w:type="dxa"/>
          <w:trHeight w:val="320"/>
          <w:tblHeader/>
        </w:trPr>
        <w:tc>
          <w:tcPr>
            <w:tcW w:w="393" w:type="dxa"/>
            <w:gridSpan w:val="2"/>
            <w:vMerge w:val="restart"/>
            <w:tcBorders>
              <w:top w:val="single" w:sz="4" w:space="0" w:color="auto"/>
              <w:left w:val="single" w:sz="4" w:space="0" w:color="auto"/>
              <w:bottom w:val="single" w:sz="4" w:space="0" w:color="auto"/>
              <w:right w:val="single" w:sz="4" w:space="0" w:color="auto"/>
            </w:tcBorders>
            <w:hideMark/>
          </w:tcPr>
          <w:p w14:paraId="0DD16898"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 п/п</w:t>
            </w:r>
          </w:p>
        </w:tc>
        <w:tc>
          <w:tcPr>
            <w:tcW w:w="2018" w:type="dxa"/>
            <w:gridSpan w:val="2"/>
            <w:vMerge w:val="restart"/>
            <w:tcBorders>
              <w:top w:val="single" w:sz="4" w:space="0" w:color="auto"/>
              <w:left w:val="single" w:sz="4" w:space="0" w:color="auto"/>
              <w:bottom w:val="single" w:sz="4" w:space="0" w:color="auto"/>
              <w:right w:val="single" w:sz="4" w:space="0" w:color="auto"/>
            </w:tcBorders>
            <w:hideMark/>
          </w:tcPr>
          <w:p w14:paraId="35A652CE"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 xml:space="preserve">Мероприятие подпрограммы </w:t>
            </w:r>
            <w:r w:rsidRPr="00F46977">
              <w:rPr>
                <w:rFonts w:ascii="Times New Roman" w:eastAsia="Times New Roman" w:hAnsi="Times New Roman" w:cs="Times New Roman"/>
                <w:sz w:val="18"/>
                <w:szCs w:val="18"/>
                <w:vertAlign w:val="superscript"/>
                <w:lang w:eastAsia="ru-RU"/>
              </w:rPr>
              <w:t>1</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14:paraId="48C37C88"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Сроки исполнения мероприятия</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0E8D4321"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 xml:space="preserve">Источники финансирования </w:t>
            </w:r>
            <w:r w:rsidRPr="00F46977">
              <w:rPr>
                <w:rFonts w:ascii="Times New Roman" w:eastAsia="Times New Roman" w:hAnsi="Times New Roman" w:cs="Times New Roman"/>
                <w:sz w:val="18"/>
                <w:szCs w:val="18"/>
                <w:vertAlign w:val="superscript"/>
                <w:lang w:eastAsia="ru-RU"/>
              </w:rPr>
              <w:t>2</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5C54F4AC"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Всего, тыс. руб.</w:t>
            </w:r>
          </w:p>
        </w:tc>
        <w:tc>
          <w:tcPr>
            <w:tcW w:w="8019" w:type="dxa"/>
            <w:gridSpan w:val="12"/>
            <w:tcBorders>
              <w:top w:val="single" w:sz="4" w:space="0" w:color="auto"/>
              <w:left w:val="single" w:sz="4" w:space="0" w:color="auto"/>
              <w:bottom w:val="single" w:sz="4" w:space="0" w:color="auto"/>
              <w:right w:val="single" w:sz="4" w:space="0" w:color="auto"/>
            </w:tcBorders>
            <w:hideMark/>
          </w:tcPr>
          <w:p w14:paraId="423B405A"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6209CAD"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F46977" w:rsidRPr="004801C3" w14:paraId="111B4D63" w14:textId="77777777" w:rsidTr="00A24CB0">
        <w:trPr>
          <w:gridBefore w:val="1"/>
          <w:wBefore w:w="28" w:type="dxa"/>
          <w:trHeight w:val="170"/>
          <w:tblHeader/>
        </w:trPr>
        <w:tc>
          <w:tcPr>
            <w:tcW w:w="393" w:type="dxa"/>
            <w:gridSpan w:val="2"/>
            <w:vMerge/>
            <w:tcBorders>
              <w:top w:val="single" w:sz="4" w:space="0" w:color="auto"/>
              <w:left w:val="single" w:sz="4" w:space="0" w:color="auto"/>
              <w:bottom w:val="single" w:sz="4" w:space="0" w:color="auto"/>
              <w:right w:val="single" w:sz="4" w:space="0" w:color="auto"/>
            </w:tcBorders>
            <w:vAlign w:val="center"/>
            <w:hideMark/>
          </w:tcPr>
          <w:p w14:paraId="7452CE79" w14:textId="77777777" w:rsidR="00F46977" w:rsidRPr="00F46977" w:rsidRDefault="00F46977" w:rsidP="00A24CB0">
            <w:pPr>
              <w:rPr>
                <w:rFonts w:ascii="Times New Roman" w:eastAsia="Times New Roman" w:hAnsi="Times New Roman" w:cs="Times New Roman"/>
                <w:sz w:val="18"/>
                <w:szCs w:val="18"/>
                <w:lang w:eastAsia="ru-RU"/>
              </w:rPr>
            </w:pPr>
          </w:p>
        </w:tc>
        <w:tc>
          <w:tcPr>
            <w:tcW w:w="2018" w:type="dxa"/>
            <w:gridSpan w:val="2"/>
            <w:vMerge/>
            <w:tcBorders>
              <w:top w:val="single" w:sz="4" w:space="0" w:color="auto"/>
              <w:left w:val="single" w:sz="4" w:space="0" w:color="auto"/>
              <w:bottom w:val="single" w:sz="4" w:space="0" w:color="auto"/>
              <w:right w:val="single" w:sz="4" w:space="0" w:color="auto"/>
            </w:tcBorders>
            <w:vAlign w:val="center"/>
            <w:hideMark/>
          </w:tcPr>
          <w:p w14:paraId="27C7E4E8" w14:textId="77777777" w:rsidR="00F46977" w:rsidRPr="00F46977" w:rsidRDefault="00F46977" w:rsidP="00A24CB0">
            <w:pPr>
              <w:rPr>
                <w:rFonts w:ascii="Times New Roman" w:eastAsia="Times New Roman" w:hAnsi="Times New Roman" w:cs="Times New Roman"/>
                <w:sz w:val="18"/>
                <w:szCs w:val="18"/>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AA54FF4" w14:textId="77777777" w:rsidR="00F46977" w:rsidRPr="00F46977" w:rsidRDefault="00F46977" w:rsidP="00A24CB0">
            <w:pPr>
              <w:rPr>
                <w:rFonts w:ascii="Times New Roman" w:eastAsia="Times New Roman" w:hAnsi="Times New Roman" w:cs="Times New Roman"/>
                <w:sz w:val="18"/>
                <w:szCs w:val="18"/>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2F91BE7" w14:textId="77777777" w:rsidR="00F46977" w:rsidRPr="00F46977" w:rsidRDefault="00F46977" w:rsidP="00A24CB0">
            <w:pPr>
              <w:rPr>
                <w:rFonts w:ascii="Times New Roman" w:eastAsia="Times New Roman" w:hAnsi="Times New Roman" w:cs="Times New Roman"/>
                <w:sz w:val="18"/>
                <w:szCs w:val="18"/>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59B06C12" w14:textId="77777777" w:rsidR="00F46977" w:rsidRPr="00F46977" w:rsidRDefault="00F46977" w:rsidP="00A24CB0">
            <w:pPr>
              <w:rPr>
                <w:rFonts w:ascii="Times New Roman" w:eastAsia="Times New Roman" w:hAnsi="Times New Roman" w:cs="Times New Roman"/>
                <w:sz w:val="18"/>
                <w:szCs w:val="18"/>
                <w:lang w:eastAsia="ru-RU"/>
              </w:rPr>
            </w:pPr>
          </w:p>
        </w:tc>
        <w:tc>
          <w:tcPr>
            <w:tcW w:w="3936" w:type="dxa"/>
            <w:gridSpan w:val="6"/>
            <w:tcBorders>
              <w:top w:val="single" w:sz="4" w:space="0" w:color="auto"/>
              <w:left w:val="single" w:sz="4" w:space="0" w:color="auto"/>
              <w:bottom w:val="single" w:sz="4" w:space="0" w:color="auto"/>
              <w:right w:val="single" w:sz="4" w:space="0" w:color="auto"/>
            </w:tcBorders>
            <w:hideMark/>
          </w:tcPr>
          <w:p w14:paraId="602ED1D1"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2023 год</w:t>
            </w:r>
          </w:p>
        </w:tc>
        <w:tc>
          <w:tcPr>
            <w:tcW w:w="709" w:type="dxa"/>
            <w:gridSpan w:val="2"/>
            <w:tcBorders>
              <w:top w:val="single" w:sz="4" w:space="0" w:color="auto"/>
              <w:left w:val="single" w:sz="4" w:space="0" w:color="auto"/>
              <w:bottom w:val="single" w:sz="4" w:space="0" w:color="auto"/>
              <w:right w:val="single" w:sz="4" w:space="0" w:color="auto"/>
            </w:tcBorders>
            <w:hideMark/>
          </w:tcPr>
          <w:p w14:paraId="7F34329D"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2024 год</w:t>
            </w:r>
          </w:p>
        </w:tc>
        <w:tc>
          <w:tcPr>
            <w:tcW w:w="1418" w:type="dxa"/>
            <w:gridSpan w:val="2"/>
            <w:tcBorders>
              <w:top w:val="single" w:sz="4" w:space="0" w:color="auto"/>
              <w:left w:val="single" w:sz="4" w:space="0" w:color="auto"/>
              <w:bottom w:val="single" w:sz="4" w:space="0" w:color="auto"/>
              <w:right w:val="single" w:sz="4" w:space="0" w:color="auto"/>
            </w:tcBorders>
            <w:hideMark/>
          </w:tcPr>
          <w:p w14:paraId="10869C43"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2025 год</w:t>
            </w:r>
          </w:p>
        </w:tc>
        <w:tc>
          <w:tcPr>
            <w:tcW w:w="964" w:type="dxa"/>
            <w:tcBorders>
              <w:top w:val="single" w:sz="4" w:space="0" w:color="auto"/>
              <w:left w:val="single" w:sz="4" w:space="0" w:color="auto"/>
              <w:bottom w:val="single" w:sz="4" w:space="0" w:color="auto"/>
              <w:right w:val="single" w:sz="4" w:space="0" w:color="auto"/>
            </w:tcBorders>
            <w:hideMark/>
          </w:tcPr>
          <w:p w14:paraId="1725671F"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2026 год</w:t>
            </w:r>
          </w:p>
        </w:tc>
        <w:tc>
          <w:tcPr>
            <w:tcW w:w="992" w:type="dxa"/>
            <w:tcBorders>
              <w:top w:val="single" w:sz="4" w:space="0" w:color="auto"/>
              <w:left w:val="single" w:sz="4" w:space="0" w:color="auto"/>
              <w:bottom w:val="single" w:sz="4" w:space="0" w:color="auto"/>
              <w:right w:val="single" w:sz="4" w:space="0" w:color="auto"/>
            </w:tcBorders>
            <w:hideMark/>
          </w:tcPr>
          <w:p w14:paraId="10F1CD42"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2027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75C0AE9" w14:textId="77777777" w:rsidR="00F46977" w:rsidRPr="00F46977" w:rsidRDefault="00F46977" w:rsidP="00A24CB0">
            <w:pPr>
              <w:rPr>
                <w:rFonts w:ascii="Times New Roman" w:eastAsia="Times New Roman" w:hAnsi="Times New Roman" w:cs="Times New Roman"/>
                <w:sz w:val="18"/>
                <w:szCs w:val="18"/>
                <w:lang w:eastAsia="ru-RU"/>
              </w:rPr>
            </w:pPr>
          </w:p>
        </w:tc>
      </w:tr>
      <w:tr w:rsidR="00F46977" w:rsidRPr="004801C3" w14:paraId="45B8D688" w14:textId="77777777" w:rsidTr="00A24CB0">
        <w:trPr>
          <w:gridBefore w:val="1"/>
          <w:wBefore w:w="28" w:type="dxa"/>
          <w:trHeight w:val="170"/>
          <w:tblHeader/>
        </w:trPr>
        <w:tc>
          <w:tcPr>
            <w:tcW w:w="393" w:type="dxa"/>
            <w:gridSpan w:val="2"/>
            <w:tcBorders>
              <w:top w:val="single" w:sz="4" w:space="0" w:color="auto"/>
              <w:left w:val="single" w:sz="4" w:space="0" w:color="auto"/>
              <w:bottom w:val="single" w:sz="4" w:space="0" w:color="auto"/>
              <w:right w:val="single" w:sz="4" w:space="0" w:color="auto"/>
            </w:tcBorders>
            <w:hideMark/>
          </w:tcPr>
          <w:p w14:paraId="5F74800B"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w:t>
            </w:r>
          </w:p>
        </w:tc>
        <w:tc>
          <w:tcPr>
            <w:tcW w:w="2018" w:type="dxa"/>
            <w:gridSpan w:val="2"/>
            <w:tcBorders>
              <w:top w:val="single" w:sz="4" w:space="0" w:color="auto"/>
              <w:left w:val="single" w:sz="4" w:space="0" w:color="auto"/>
              <w:bottom w:val="single" w:sz="4" w:space="0" w:color="auto"/>
              <w:right w:val="single" w:sz="4" w:space="0" w:color="auto"/>
            </w:tcBorders>
            <w:hideMark/>
          </w:tcPr>
          <w:p w14:paraId="1360FEDD"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14:paraId="0B1E2819"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3</w:t>
            </w:r>
          </w:p>
        </w:tc>
        <w:tc>
          <w:tcPr>
            <w:tcW w:w="1134" w:type="dxa"/>
            <w:gridSpan w:val="2"/>
            <w:tcBorders>
              <w:top w:val="single" w:sz="4" w:space="0" w:color="auto"/>
              <w:left w:val="single" w:sz="4" w:space="0" w:color="auto"/>
              <w:bottom w:val="single" w:sz="4" w:space="0" w:color="auto"/>
              <w:right w:val="single" w:sz="4" w:space="0" w:color="auto"/>
            </w:tcBorders>
            <w:hideMark/>
          </w:tcPr>
          <w:p w14:paraId="1EF50952"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4</w:t>
            </w:r>
          </w:p>
        </w:tc>
        <w:tc>
          <w:tcPr>
            <w:tcW w:w="992" w:type="dxa"/>
            <w:gridSpan w:val="2"/>
            <w:tcBorders>
              <w:top w:val="single" w:sz="4" w:space="0" w:color="auto"/>
              <w:left w:val="single" w:sz="4" w:space="0" w:color="auto"/>
              <w:bottom w:val="single" w:sz="4" w:space="0" w:color="auto"/>
              <w:right w:val="single" w:sz="4" w:space="0" w:color="auto"/>
            </w:tcBorders>
            <w:hideMark/>
          </w:tcPr>
          <w:p w14:paraId="39735825"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5</w:t>
            </w:r>
          </w:p>
        </w:tc>
        <w:tc>
          <w:tcPr>
            <w:tcW w:w="3936" w:type="dxa"/>
            <w:gridSpan w:val="6"/>
            <w:tcBorders>
              <w:top w:val="single" w:sz="4" w:space="0" w:color="auto"/>
              <w:left w:val="single" w:sz="4" w:space="0" w:color="auto"/>
              <w:bottom w:val="single" w:sz="4" w:space="0" w:color="auto"/>
              <w:right w:val="single" w:sz="4" w:space="0" w:color="auto"/>
            </w:tcBorders>
            <w:hideMark/>
          </w:tcPr>
          <w:p w14:paraId="1909569D"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6</w:t>
            </w:r>
          </w:p>
        </w:tc>
        <w:tc>
          <w:tcPr>
            <w:tcW w:w="709" w:type="dxa"/>
            <w:gridSpan w:val="2"/>
            <w:tcBorders>
              <w:top w:val="single" w:sz="4" w:space="0" w:color="auto"/>
              <w:left w:val="single" w:sz="4" w:space="0" w:color="auto"/>
              <w:bottom w:val="single" w:sz="4" w:space="0" w:color="auto"/>
              <w:right w:val="single" w:sz="4" w:space="0" w:color="auto"/>
            </w:tcBorders>
            <w:hideMark/>
          </w:tcPr>
          <w:p w14:paraId="164C9057"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7</w:t>
            </w:r>
          </w:p>
        </w:tc>
        <w:tc>
          <w:tcPr>
            <w:tcW w:w="1418" w:type="dxa"/>
            <w:gridSpan w:val="2"/>
            <w:tcBorders>
              <w:top w:val="single" w:sz="4" w:space="0" w:color="auto"/>
              <w:left w:val="single" w:sz="4" w:space="0" w:color="auto"/>
              <w:bottom w:val="single" w:sz="4" w:space="0" w:color="auto"/>
              <w:right w:val="single" w:sz="4" w:space="0" w:color="auto"/>
            </w:tcBorders>
            <w:hideMark/>
          </w:tcPr>
          <w:p w14:paraId="124A2224"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8</w:t>
            </w:r>
          </w:p>
        </w:tc>
        <w:tc>
          <w:tcPr>
            <w:tcW w:w="964" w:type="dxa"/>
            <w:tcBorders>
              <w:top w:val="single" w:sz="4" w:space="0" w:color="auto"/>
              <w:left w:val="single" w:sz="4" w:space="0" w:color="auto"/>
              <w:bottom w:val="single" w:sz="4" w:space="0" w:color="auto"/>
              <w:right w:val="single" w:sz="4" w:space="0" w:color="auto"/>
            </w:tcBorders>
            <w:hideMark/>
          </w:tcPr>
          <w:p w14:paraId="410C6BF6"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14:paraId="14968EA4"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10</w:t>
            </w:r>
          </w:p>
        </w:tc>
        <w:tc>
          <w:tcPr>
            <w:tcW w:w="1559" w:type="dxa"/>
            <w:tcBorders>
              <w:top w:val="single" w:sz="4" w:space="0" w:color="auto"/>
              <w:left w:val="single" w:sz="4" w:space="0" w:color="auto"/>
              <w:bottom w:val="single" w:sz="4" w:space="0" w:color="auto"/>
              <w:right w:val="single" w:sz="4" w:space="0" w:color="auto"/>
            </w:tcBorders>
            <w:hideMark/>
          </w:tcPr>
          <w:p w14:paraId="6EEAEDFC"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11</w:t>
            </w:r>
          </w:p>
        </w:tc>
      </w:tr>
      <w:tr w:rsidR="00F46977" w:rsidRPr="004801C3" w14:paraId="60614523" w14:textId="77777777" w:rsidTr="003447A0">
        <w:trPr>
          <w:gridBefore w:val="1"/>
          <w:wBefore w:w="28" w:type="dxa"/>
          <w:trHeight w:val="170"/>
          <w:tblHeader/>
        </w:trPr>
        <w:tc>
          <w:tcPr>
            <w:tcW w:w="393" w:type="dxa"/>
            <w:gridSpan w:val="2"/>
            <w:vMerge w:val="restart"/>
            <w:tcBorders>
              <w:top w:val="single" w:sz="4" w:space="0" w:color="auto"/>
              <w:left w:val="single" w:sz="4" w:space="0" w:color="auto"/>
              <w:right w:val="single" w:sz="4" w:space="0" w:color="auto"/>
            </w:tcBorders>
            <w:shd w:val="clear" w:color="auto" w:fill="auto"/>
            <w:hideMark/>
          </w:tcPr>
          <w:p w14:paraId="5F0AEE28" w14:textId="4FDC8FE7" w:rsidR="00F46977" w:rsidRPr="00F46977" w:rsidRDefault="007860E5" w:rsidP="00A24CB0">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F46977" w:rsidRPr="00F46977">
              <w:rPr>
                <w:rFonts w:ascii="Times New Roman" w:eastAsia="Times New Roman" w:hAnsi="Times New Roman" w:cs="Times New Roman"/>
                <w:sz w:val="18"/>
                <w:szCs w:val="18"/>
                <w:lang w:eastAsia="ru-RU"/>
              </w:rPr>
              <w:t>.1</w:t>
            </w:r>
          </w:p>
        </w:tc>
        <w:tc>
          <w:tcPr>
            <w:tcW w:w="2018" w:type="dxa"/>
            <w:gridSpan w:val="2"/>
            <w:vMerge w:val="restart"/>
            <w:tcBorders>
              <w:top w:val="single" w:sz="4" w:space="0" w:color="auto"/>
              <w:left w:val="single" w:sz="4" w:space="0" w:color="auto"/>
              <w:right w:val="single" w:sz="4" w:space="0" w:color="auto"/>
            </w:tcBorders>
            <w:shd w:val="clear" w:color="auto" w:fill="auto"/>
            <w:hideMark/>
          </w:tcPr>
          <w:p w14:paraId="415F4AB3"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Основное мероприятие 04.</w:t>
            </w:r>
          </w:p>
          <w:p w14:paraId="7FC18A84"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Ремонт, капитальный ремонт сети автомобильных дорог, мостов и путепроводов местного значения</w:t>
            </w:r>
          </w:p>
        </w:tc>
        <w:tc>
          <w:tcPr>
            <w:tcW w:w="850" w:type="dxa"/>
            <w:gridSpan w:val="2"/>
            <w:vMerge w:val="restart"/>
            <w:tcBorders>
              <w:top w:val="single" w:sz="4" w:space="0" w:color="auto"/>
              <w:left w:val="single" w:sz="4" w:space="0" w:color="auto"/>
              <w:right w:val="single" w:sz="4" w:space="0" w:color="auto"/>
            </w:tcBorders>
            <w:shd w:val="clear" w:color="auto" w:fill="auto"/>
            <w:hideMark/>
          </w:tcPr>
          <w:p w14:paraId="3EEBF3D2"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2023-2027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F5A184"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Итого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424A2C"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88056,0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682478B0"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26686,0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36D7C5"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36405,0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00869F"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24965,0</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00394461"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00DCB6"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C1FF0AF"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Отдел благоустройства дорожного хозяйства и экологии</w:t>
            </w:r>
          </w:p>
        </w:tc>
      </w:tr>
      <w:tr w:rsidR="00F46977" w:rsidRPr="004801C3" w14:paraId="0123472B" w14:textId="77777777" w:rsidTr="003447A0">
        <w:trPr>
          <w:gridBefore w:val="1"/>
          <w:wBefore w:w="28" w:type="dxa"/>
          <w:trHeight w:val="170"/>
          <w:tblHeader/>
        </w:trPr>
        <w:tc>
          <w:tcPr>
            <w:tcW w:w="393" w:type="dxa"/>
            <w:gridSpan w:val="2"/>
            <w:vMerge/>
            <w:tcBorders>
              <w:left w:val="single" w:sz="4" w:space="0" w:color="auto"/>
              <w:right w:val="single" w:sz="4" w:space="0" w:color="auto"/>
            </w:tcBorders>
            <w:shd w:val="clear" w:color="auto" w:fill="auto"/>
            <w:hideMark/>
          </w:tcPr>
          <w:p w14:paraId="0EA62835"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2018" w:type="dxa"/>
            <w:gridSpan w:val="2"/>
            <w:vMerge/>
            <w:tcBorders>
              <w:left w:val="single" w:sz="4" w:space="0" w:color="auto"/>
              <w:right w:val="single" w:sz="4" w:space="0" w:color="auto"/>
            </w:tcBorders>
            <w:shd w:val="clear" w:color="auto" w:fill="auto"/>
            <w:hideMark/>
          </w:tcPr>
          <w:p w14:paraId="17614097"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850" w:type="dxa"/>
            <w:gridSpan w:val="2"/>
            <w:vMerge/>
            <w:tcBorders>
              <w:left w:val="single" w:sz="4" w:space="0" w:color="auto"/>
              <w:right w:val="single" w:sz="4" w:space="0" w:color="auto"/>
            </w:tcBorders>
            <w:shd w:val="clear" w:color="auto" w:fill="auto"/>
            <w:hideMark/>
          </w:tcPr>
          <w:p w14:paraId="08F79156"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8F57BA"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Средства бюджета Московской области 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2538FC"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60227,0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29080127"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18943,0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20F455"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23804,0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4A3F71"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17480,0</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45708E5E"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128E75"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4EFDDF9" w14:textId="77777777" w:rsidR="00F46977" w:rsidRPr="00F46977" w:rsidRDefault="00F46977" w:rsidP="00A24CB0">
            <w:pPr>
              <w:jc w:val="center"/>
              <w:rPr>
                <w:rFonts w:ascii="Times New Roman" w:eastAsia="Times New Roman" w:hAnsi="Times New Roman" w:cs="Times New Roman"/>
                <w:sz w:val="18"/>
                <w:szCs w:val="18"/>
                <w:lang w:eastAsia="ru-RU"/>
              </w:rPr>
            </w:pPr>
          </w:p>
        </w:tc>
      </w:tr>
      <w:tr w:rsidR="00F46977" w:rsidRPr="004801C3" w14:paraId="5C0C6352" w14:textId="77777777" w:rsidTr="007B6D00">
        <w:trPr>
          <w:gridBefore w:val="1"/>
          <w:wBefore w:w="28" w:type="dxa"/>
          <w:trHeight w:val="170"/>
          <w:tblHeader/>
        </w:trPr>
        <w:tc>
          <w:tcPr>
            <w:tcW w:w="393" w:type="dxa"/>
            <w:gridSpan w:val="2"/>
            <w:vMerge/>
            <w:tcBorders>
              <w:left w:val="single" w:sz="4" w:space="0" w:color="auto"/>
              <w:right w:val="single" w:sz="4" w:space="0" w:color="auto"/>
            </w:tcBorders>
            <w:shd w:val="clear" w:color="auto" w:fill="auto"/>
            <w:hideMark/>
          </w:tcPr>
          <w:p w14:paraId="416DE874"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2018" w:type="dxa"/>
            <w:gridSpan w:val="2"/>
            <w:vMerge/>
            <w:tcBorders>
              <w:left w:val="single" w:sz="4" w:space="0" w:color="auto"/>
              <w:right w:val="single" w:sz="4" w:space="0" w:color="auto"/>
            </w:tcBorders>
            <w:shd w:val="clear" w:color="auto" w:fill="auto"/>
            <w:hideMark/>
          </w:tcPr>
          <w:p w14:paraId="307B8DF3"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850" w:type="dxa"/>
            <w:gridSpan w:val="2"/>
            <w:vMerge/>
            <w:tcBorders>
              <w:left w:val="single" w:sz="4" w:space="0" w:color="auto"/>
              <w:right w:val="single" w:sz="4" w:space="0" w:color="auto"/>
            </w:tcBorders>
            <w:shd w:val="clear" w:color="auto" w:fill="auto"/>
            <w:hideMark/>
          </w:tcPr>
          <w:p w14:paraId="0F01601F"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D14B9F"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Средства бюджета городского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4EDBBD"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27832,0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5650DEB7"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7743,0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7CF276"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12601,0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6E8CDC"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7485,0</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1F1E8E4B"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4599D3"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2B37E6" w14:textId="77777777" w:rsidR="00F46977" w:rsidRPr="00F46977" w:rsidRDefault="00F46977" w:rsidP="00A24CB0">
            <w:pPr>
              <w:jc w:val="center"/>
              <w:rPr>
                <w:rFonts w:ascii="Times New Roman" w:eastAsia="Times New Roman" w:hAnsi="Times New Roman" w:cs="Times New Roman"/>
                <w:sz w:val="18"/>
                <w:szCs w:val="18"/>
                <w:lang w:eastAsia="ru-RU"/>
              </w:rPr>
            </w:pPr>
          </w:p>
        </w:tc>
      </w:tr>
      <w:tr w:rsidR="00F46977" w:rsidRPr="004801C3" w14:paraId="20F3237C" w14:textId="77777777" w:rsidTr="007B6D00">
        <w:trPr>
          <w:gridBefore w:val="1"/>
          <w:wBefore w:w="28" w:type="dxa"/>
          <w:trHeight w:val="170"/>
          <w:tblHeader/>
        </w:trPr>
        <w:tc>
          <w:tcPr>
            <w:tcW w:w="393" w:type="dxa"/>
            <w:gridSpan w:val="2"/>
            <w:vMerge/>
            <w:tcBorders>
              <w:left w:val="single" w:sz="4" w:space="0" w:color="auto"/>
              <w:bottom w:val="single" w:sz="4" w:space="0" w:color="auto"/>
              <w:right w:val="single" w:sz="4" w:space="0" w:color="auto"/>
            </w:tcBorders>
            <w:shd w:val="clear" w:color="auto" w:fill="auto"/>
            <w:hideMark/>
          </w:tcPr>
          <w:p w14:paraId="624B28DD"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2018" w:type="dxa"/>
            <w:gridSpan w:val="2"/>
            <w:vMerge/>
            <w:tcBorders>
              <w:left w:val="single" w:sz="4" w:space="0" w:color="auto"/>
              <w:bottom w:val="single" w:sz="4" w:space="0" w:color="auto"/>
              <w:right w:val="single" w:sz="4" w:space="0" w:color="auto"/>
            </w:tcBorders>
            <w:shd w:val="clear" w:color="auto" w:fill="auto"/>
            <w:hideMark/>
          </w:tcPr>
          <w:p w14:paraId="786B8B96"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850" w:type="dxa"/>
            <w:gridSpan w:val="2"/>
            <w:vMerge/>
            <w:tcBorders>
              <w:left w:val="single" w:sz="4" w:space="0" w:color="auto"/>
              <w:bottom w:val="single" w:sz="4" w:space="0" w:color="auto"/>
              <w:right w:val="single" w:sz="4" w:space="0" w:color="auto"/>
            </w:tcBorders>
            <w:shd w:val="clear" w:color="auto" w:fill="auto"/>
            <w:hideMark/>
          </w:tcPr>
          <w:p w14:paraId="50D6E982"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C90F58"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Внебюджетные средства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5E8B1F"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290BEA2C"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235F85"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143A5E"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3C102C2C"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7B6FEC"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18185B4" w14:textId="77777777" w:rsidR="00F46977" w:rsidRPr="00F46977" w:rsidRDefault="00F46977" w:rsidP="00A24CB0">
            <w:pPr>
              <w:jc w:val="center"/>
              <w:rPr>
                <w:rFonts w:ascii="Times New Roman" w:eastAsia="Times New Roman" w:hAnsi="Times New Roman" w:cs="Times New Roman"/>
                <w:sz w:val="18"/>
                <w:szCs w:val="18"/>
                <w:lang w:eastAsia="ru-RU"/>
              </w:rPr>
            </w:pPr>
          </w:p>
        </w:tc>
      </w:tr>
      <w:tr w:rsidR="00F46977" w:rsidRPr="004801C3" w14:paraId="3433FE4E" w14:textId="77777777" w:rsidTr="00F46977">
        <w:trPr>
          <w:gridBefore w:val="1"/>
          <w:wBefore w:w="28" w:type="dxa"/>
          <w:trHeight w:val="992"/>
          <w:tblHeader/>
        </w:trPr>
        <w:tc>
          <w:tcPr>
            <w:tcW w:w="393" w:type="dxa"/>
            <w:gridSpan w:val="2"/>
            <w:vMerge w:val="restart"/>
            <w:tcBorders>
              <w:top w:val="single" w:sz="4" w:space="0" w:color="auto"/>
              <w:left w:val="single" w:sz="4" w:space="0" w:color="auto"/>
              <w:right w:val="single" w:sz="4" w:space="0" w:color="auto"/>
            </w:tcBorders>
            <w:shd w:val="clear" w:color="auto" w:fill="auto"/>
            <w:hideMark/>
          </w:tcPr>
          <w:p w14:paraId="2AA4FE66" w14:textId="60516641" w:rsidR="00F46977" w:rsidRPr="00F46977" w:rsidRDefault="007860E5" w:rsidP="00A24CB0">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2018" w:type="dxa"/>
            <w:gridSpan w:val="2"/>
            <w:vMerge w:val="restart"/>
            <w:tcBorders>
              <w:top w:val="single" w:sz="4" w:space="0" w:color="auto"/>
              <w:left w:val="single" w:sz="4" w:space="0" w:color="auto"/>
              <w:right w:val="single" w:sz="4" w:space="0" w:color="auto"/>
            </w:tcBorders>
            <w:shd w:val="clear" w:color="auto" w:fill="auto"/>
            <w:hideMark/>
          </w:tcPr>
          <w:p w14:paraId="16C06B4B"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Мероприятие 04.01.</w:t>
            </w:r>
          </w:p>
          <w:p w14:paraId="6EE0E6B9"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Капитальный ремонт и ремонт автомобильных дорог общего пользования местного значения</w:t>
            </w:r>
          </w:p>
        </w:tc>
        <w:tc>
          <w:tcPr>
            <w:tcW w:w="850" w:type="dxa"/>
            <w:gridSpan w:val="2"/>
            <w:vMerge w:val="restart"/>
            <w:tcBorders>
              <w:top w:val="single" w:sz="4" w:space="0" w:color="auto"/>
              <w:left w:val="single" w:sz="4" w:space="0" w:color="auto"/>
              <w:right w:val="single" w:sz="4" w:space="0" w:color="auto"/>
            </w:tcBorders>
            <w:shd w:val="clear" w:color="auto" w:fill="auto"/>
            <w:hideMark/>
          </w:tcPr>
          <w:p w14:paraId="4500362D"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2023-2027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2B36A3"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Итого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DBE055"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70856,0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263A03E8"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22286,0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B4ABD5"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28005,0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30C7F9"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20565,0</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0A745AC6"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CB2410"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335441"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Отдел благоустройства дорожного хозяйства и экологии</w:t>
            </w:r>
          </w:p>
        </w:tc>
      </w:tr>
      <w:tr w:rsidR="00F46977" w:rsidRPr="004801C3" w14:paraId="6F672C2E" w14:textId="77777777" w:rsidTr="00427FF3">
        <w:trPr>
          <w:gridBefore w:val="1"/>
          <w:wBefore w:w="28" w:type="dxa"/>
          <w:trHeight w:val="170"/>
          <w:tblHeader/>
        </w:trPr>
        <w:tc>
          <w:tcPr>
            <w:tcW w:w="393" w:type="dxa"/>
            <w:gridSpan w:val="2"/>
            <w:vMerge/>
            <w:tcBorders>
              <w:left w:val="single" w:sz="4" w:space="0" w:color="auto"/>
              <w:right w:val="single" w:sz="4" w:space="0" w:color="auto"/>
            </w:tcBorders>
            <w:shd w:val="clear" w:color="auto" w:fill="auto"/>
            <w:hideMark/>
          </w:tcPr>
          <w:p w14:paraId="49AFD51F"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2018" w:type="dxa"/>
            <w:gridSpan w:val="2"/>
            <w:vMerge/>
            <w:tcBorders>
              <w:left w:val="single" w:sz="4" w:space="0" w:color="auto"/>
              <w:right w:val="single" w:sz="4" w:space="0" w:color="auto"/>
            </w:tcBorders>
            <w:shd w:val="clear" w:color="auto" w:fill="auto"/>
            <w:hideMark/>
          </w:tcPr>
          <w:p w14:paraId="798FD77B"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850" w:type="dxa"/>
            <w:gridSpan w:val="2"/>
            <w:vMerge/>
            <w:tcBorders>
              <w:left w:val="single" w:sz="4" w:space="0" w:color="auto"/>
              <w:right w:val="single" w:sz="4" w:space="0" w:color="auto"/>
            </w:tcBorders>
            <w:shd w:val="clear" w:color="auto" w:fill="auto"/>
            <w:hideMark/>
          </w:tcPr>
          <w:p w14:paraId="1E4A85FE"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0321F0"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Средства бюджета Московской области 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39C4AA"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60227,0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363A6462"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18943,0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29C709"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23804,0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C59064"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17480,0</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00412A5E"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F030A0D"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2A56D84" w14:textId="77777777" w:rsidR="00F46977" w:rsidRPr="00F46977" w:rsidRDefault="00F46977" w:rsidP="00A24CB0">
            <w:pPr>
              <w:jc w:val="center"/>
              <w:rPr>
                <w:rFonts w:ascii="Times New Roman" w:eastAsia="Times New Roman" w:hAnsi="Times New Roman" w:cs="Times New Roman"/>
                <w:sz w:val="18"/>
                <w:szCs w:val="18"/>
                <w:lang w:eastAsia="ru-RU"/>
              </w:rPr>
            </w:pPr>
          </w:p>
        </w:tc>
      </w:tr>
      <w:tr w:rsidR="00F46977" w:rsidRPr="004801C3" w14:paraId="6D6BAFA1" w14:textId="77777777" w:rsidTr="00427FF3">
        <w:trPr>
          <w:gridBefore w:val="1"/>
          <w:wBefore w:w="28" w:type="dxa"/>
          <w:trHeight w:val="170"/>
          <w:tblHeader/>
        </w:trPr>
        <w:tc>
          <w:tcPr>
            <w:tcW w:w="393" w:type="dxa"/>
            <w:gridSpan w:val="2"/>
            <w:vMerge/>
            <w:tcBorders>
              <w:left w:val="single" w:sz="4" w:space="0" w:color="auto"/>
              <w:right w:val="single" w:sz="4" w:space="0" w:color="auto"/>
            </w:tcBorders>
            <w:shd w:val="clear" w:color="auto" w:fill="auto"/>
            <w:hideMark/>
          </w:tcPr>
          <w:p w14:paraId="6416C8A2"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2018" w:type="dxa"/>
            <w:gridSpan w:val="2"/>
            <w:vMerge/>
            <w:tcBorders>
              <w:left w:val="single" w:sz="4" w:space="0" w:color="auto"/>
              <w:right w:val="single" w:sz="4" w:space="0" w:color="auto"/>
            </w:tcBorders>
            <w:shd w:val="clear" w:color="auto" w:fill="auto"/>
            <w:hideMark/>
          </w:tcPr>
          <w:p w14:paraId="591BECA8"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850" w:type="dxa"/>
            <w:gridSpan w:val="2"/>
            <w:vMerge/>
            <w:tcBorders>
              <w:left w:val="single" w:sz="4" w:space="0" w:color="auto"/>
              <w:right w:val="single" w:sz="4" w:space="0" w:color="auto"/>
            </w:tcBorders>
            <w:shd w:val="clear" w:color="auto" w:fill="auto"/>
            <w:hideMark/>
          </w:tcPr>
          <w:p w14:paraId="1F52C1E6"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E5585D"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Средства бюджета городского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7BD063"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10629,0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01F62F53"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3343,0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822FF5"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4201,0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76BBAD"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3085,0</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2B0A9505"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03AAFF"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CBBC" w14:textId="77777777" w:rsidR="00F46977" w:rsidRPr="00F46977" w:rsidRDefault="00F46977" w:rsidP="00A24CB0">
            <w:pPr>
              <w:jc w:val="center"/>
              <w:rPr>
                <w:rFonts w:ascii="Times New Roman" w:eastAsia="Times New Roman" w:hAnsi="Times New Roman" w:cs="Times New Roman"/>
                <w:sz w:val="18"/>
                <w:szCs w:val="18"/>
                <w:lang w:eastAsia="ru-RU"/>
              </w:rPr>
            </w:pPr>
          </w:p>
        </w:tc>
      </w:tr>
      <w:tr w:rsidR="00F46977" w:rsidRPr="004801C3" w14:paraId="4B2C1BB2" w14:textId="77777777" w:rsidTr="00427FF3">
        <w:trPr>
          <w:gridBefore w:val="1"/>
          <w:wBefore w:w="28" w:type="dxa"/>
          <w:trHeight w:val="170"/>
          <w:tblHeader/>
        </w:trPr>
        <w:tc>
          <w:tcPr>
            <w:tcW w:w="393" w:type="dxa"/>
            <w:gridSpan w:val="2"/>
            <w:vMerge/>
            <w:tcBorders>
              <w:left w:val="single" w:sz="4" w:space="0" w:color="auto"/>
              <w:bottom w:val="single" w:sz="4" w:space="0" w:color="auto"/>
              <w:right w:val="single" w:sz="4" w:space="0" w:color="auto"/>
            </w:tcBorders>
            <w:shd w:val="clear" w:color="auto" w:fill="auto"/>
            <w:hideMark/>
          </w:tcPr>
          <w:p w14:paraId="573DA681"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2018" w:type="dxa"/>
            <w:gridSpan w:val="2"/>
            <w:vMerge/>
            <w:tcBorders>
              <w:left w:val="single" w:sz="4" w:space="0" w:color="auto"/>
              <w:bottom w:val="single" w:sz="4" w:space="0" w:color="auto"/>
              <w:right w:val="single" w:sz="4" w:space="0" w:color="auto"/>
            </w:tcBorders>
            <w:shd w:val="clear" w:color="auto" w:fill="auto"/>
            <w:hideMark/>
          </w:tcPr>
          <w:p w14:paraId="732975CE"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850" w:type="dxa"/>
            <w:gridSpan w:val="2"/>
            <w:vMerge/>
            <w:tcBorders>
              <w:left w:val="single" w:sz="4" w:space="0" w:color="auto"/>
              <w:bottom w:val="single" w:sz="4" w:space="0" w:color="auto"/>
              <w:right w:val="single" w:sz="4" w:space="0" w:color="auto"/>
            </w:tcBorders>
            <w:shd w:val="clear" w:color="auto" w:fill="auto"/>
            <w:hideMark/>
          </w:tcPr>
          <w:p w14:paraId="189962F7" w14:textId="77777777" w:rsidR="00F46977" w:rsidRPr="00F46977" w:rsidRDefault="00F46977" w:rsidP="00A24CB0">
            <w:pPr>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764C69"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Внебюджетные средства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5E3835"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219EF77D"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892CA8"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83165A"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5EFD550F"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B4FC89"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548F6AD" w14:textId="77777777" w:rsidR="00F46977" w:rsidRPr="00F46977" w:rsidRDefault="00F46977" w:rsidP="00A24CB0">
            <w:pPr>
              <w:jc w:val="center"/>
              <w:rPr>
                <w:rFonts w:ascii="Times New Roman" w:eastAsia="Times New Roman" w:hAnsi="Times New Roman" w:cs="Times New Roman"/>
                <w:sz w:val="18"/>
                <w:szCs w:val="18"/>
                <w:lang w:eastAsia="ru-RU"/>
              </w:rPr>
            </w:pPr>
          </w:p>
        </w:tc>
      </w:tr>
      <w:tr w:rsidR="00F46977" w:rsidRPr="004801C3" w14:paraId="697375F5" w14:textId="77777777" w:rsidTr="00A24CB0">
        <w:trPr>
          <w:gridBefore w:val="1"/>
          <w:wBefore w:w="28" w:type="dxa"/>
          <w:trHeight w:val="199"/>
        </w:trPr>
        <w:tc>
          <w:tcPr>
            <w:tcW w:w="39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214DB6B"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c>
          <w:tcPr>
            <w:tcW w:w="20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53279F4"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Площадь отремонтированных (капитально отремонтированных) автомобильных дорог общего пользования местного значения, км,/тыс.кв.м.</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C7D5691"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F6EB2BF"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4CC1A76"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Всего</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1FE8DF"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Итого 2023 год</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35A234"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 xml:space="preserve">В том числе по кварталам </w:t>
            </w:r>
            <w:r w:rsidRPr="00F46977">
              <w:rPr>
                <w:rFonts w:ascii="Times New Roman" w:eastAsia="Times New Roman" w:hAnsi="Times New Roman" w:cs="Times New Roman"/>
                <w:sz w:val="18"/>
                <w:szCs w:val="18"/>
                <w:vertAlign w:val="superscript"/>
                <w:lang w:eastAsia="ru-RU"/>
              </w:rPr>
              <w:t>3</w:t>
            </w:r>
            <w:r w:rsidRPr="00F46977">
              <w:rPr>
                <w:rFonts w:ascii="Times New Roman" w:eastAsia="Times New Roman" w:hAnsi="Times New Roman" w:cs="Times New Roman"/>
                <w:sz w:val="18"/>
                <w:szCs w:val="18"/>
                <w:lang w:eastAsia="ru-RU"/>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9C9402"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2024 год</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9E6F8E1"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2025 год</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E695CC"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0D8694"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F0C2F2"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r>
      <w:tr w:rsidR="00F46977" w:rsidRPr="004801C3" w14:paraId="6925A60F" w14:textId="77777777" w:rsidTr="00A24CB0">
        <w:trPr>
          <w:gridBefore w:val="1"/>
          <w:wBefore w:w="28" w:type="dxa"/>
          <w:trHeight w:val="199"/>
        </w:trPr>
        <w:tc>
          <w:tcPr>
            <w:tcW w:w="3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81331E"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c>
          <w:tcPr>
            <w:tcW w:w="20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92BAB9" w14:textId="77777777" w:rsidR="00F46977" w:rsidRPr="00F46977" w:rsidRDefault="00F46977" w:rsidP="00A24CB0">
            <w:pPr>
              <w:rPr>
                <w:rFonts w:ascii="Times New Roman" w:eastAsia="Times New Roman" w:hAnsi="Times New Roman" w:cs="Times New Roman"/>
                <w:sz w:val="18"/>
                <w:szCs w:val="18"/>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22739"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776B48"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5B7E1F" w14:textId="77777777" w:rsidR="00F46977" w:rsidRPr="00F46977" w:rsidRDefault="00F46977" w:rsidP="00A24CB0">
            <w:pPr>
              <w:rPr>
                <w:rFonts w:ascii="Times New Roman" w:eastAsia="Times New Roman" w:hAnsi="Times New Roman" w:cs="Times New Roman"/>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026AB7" w14:textId="77777777" w:rsidR="00F46977" w:rsidRPr="00F46977" w:rsidRDefault="00F46977" w:rsidP="00A24CB0">
            <w:pP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BC4C746" w14:textId="77777777" w:rsidR="00F46977" w:rsidRPr="00F46977" w:rsidRDefault="00F46977" w:rsidP="00A24CB0">
            <w:pPr>
              <w:spacing w:after="200" w:line="276"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71D8546" w14:textId="77777777" w:rsidR="00F46977" w:rsidRPr="00F46977" w:rsidRDefault="00F46977" w:rsidP="00A24CB0">
            <w:pPr>
              <w:spacing w:after="200" w:line="276"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II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8E94C9" w14:textId="77777777" w:rsidR="00F46977" w:rsidRPr="00F46977" w:rsidRDefault="00F46977" w:rsidP="00A24CB0">
            <w:pPr>
              <w:spacing w:after="200" w:line="276"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III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EED25E" w14:textId="77777777" w:rsidR="00F46977" w:rsidRPr="00F46977" w:rsidRDefault="00F46977" w:rsidP="00A24CB0">
            <w:pPr>
              <w:spacing w:after="200" w:line="276"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IV</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9107A" w14:textId="77777777" w:rsidR="00F46977" w:rsidRPr="00F46977" w:rsidRDefault="00F46977" w:rsidP="00A24CB0">
            <w:pPr>
              <w:rPr>
                <w:rFonts w:ascii="Times New Roman" w:eastAsia="Times New Roman" w:hAnsi="Times New Roman" w:cs="Times New Roman"/>
                <w:sz w:val="18"/>
                <w:szCs w:val="18"/>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C9F83A" w14:textId="77777777" w:rsidR="00F46977" w:rsidRPr="00F46977" w:rsidRDefault="00F46977" w:rsidP="00A24CB0">
            <w:pPr>
              <w:rPr>
                <w:rFonts w:ascii="Times New Roman" w:eastAsia="Times New Roman" w:hAnsi="Times New Roman" w:cs="Times New Roman"/>
                <w:sz w:val="18"/>
                <w:szCs w:val="18"/>
                <w:lang w:eastAsia="ru-RU"/>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44B617"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0A7536"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3F5ED4"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r>
      <w:tr w:rsidR="00F46977" w:rsidRPr="004801C3" w14:paraId="371390E6" w14:textId="77777777" w:rsidTr="00A24CB0">
        <w:trPr>
          <w:gridBefore w:val="1"/>
          <w:wBefore w:w="28" w:type="dxa"/>
          <w:trHeight w:val="199"/>
        </w:trPr>
        <w:tc>
          <w:tcPr>
            <w:tcW w:w="3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606C62"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c>
          <w:tcPr>
            <w:tcW w:w="20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2ACAC2" w14:textId="77777777" w:rsidR="00F46977" w:rsidRPr="00F46977" w:rsidRDefault="00F46977" w:rsidP="00A24CB0">
            <w:pPr>
              <w:rPr>
                <w:rFonts w:ascii="Times New Roman" w:eastAsia="Times New Roman" w:hAnsi="Times New Roman" w:cs="Times New Roman"/>
                <w:sz w:val="18"/>
                <w:szCs w:val="18"/>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B1688B"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045DD6"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D909D35"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2,388</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FEBB226"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2,388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1E48FA"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E26B3F"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0,239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393437"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1,433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6950423"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2,388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DCC8A9B"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1AEE389F"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3FFEFD36" w14:textId="77777777" w:rsidR="00F46977" w:rsidRPr="00F46977" w:rsidRDefault="00F46977" w:rsidP="00A24CB0">
            <w:pPr>
              <w:rPr>
                <w:rFonts w:ascii="Times New Roman" w:eastAsia="Times New Roman" w:hAnsi="Times New Roman" w:cs="Times New Roman"/>
                <w:sz w:val="18"/>
                <w:szCs w:val="18"/>
                <w:highlight w:val="lightGray"/>
                <w:lang w:eastAsia="ru-RU"/>
              </w:rPr>
            </w:pPr>
            <w:r w:rsidRPr="00F46977">
              <w:rPr>
                <w:rFonts w:ascii="Times New Roman" w:eastAsia="Times New Roman" w:hAnsi="Times New Roman" w:cs="Times New Roman"/>
                <w:sz w:val="18"/>
                <w:szCs w:val="18"/>
                <w:highlight w:val="lightGray"/>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44C51A" w14:textId="77777777" w:rsidR="00F46977" w:rsidRPr="00F46977" w:rsidRDefault="00F46977" w:rsidP="00A24CB0">
            <w:pPr>
              <w:rPr>
                <w:rFonts w:ascii="Times New Roman" w:eastAsia="Times New Roman" w:hAnsi="Times New Roman" w:cs="Times New Roman"/>
                <w:sz w:val="18"/>
                <w:szCs w:val="18"/>
                <w:highlight w:val="lightGray"/>
                <w:lang w:eastAsia="ru-RU"/>
              </w:rPr>
            </w:pPr>
            <w:r w:rsidRPr="00F46977">
              <w:rPr>
                <w:rFonts w:ascii="Times New Roman" w:eastAsia="Times New Roman" w:hAnsi="Times New Roman" w:cs="Times New Roman"/>
                <w:sz w:val="18"/>
                <w:szCs w:val="18"/>
                <w:highlight w:val="lightGray"/>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4A5108"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r>
      <w:tr w:rsidR="00F46977" w:rsidRPr="004801C3" w14:paraId="34DF5971" w14:textId="77777777" w:rsidTr="00A24CB0">
        <w:trPr>
          <w:gridBefore w:val="1"/>
          <w:wBefore w:w="28" w:type="dxa"/>
          <w:trHeight w:val="408"/>
        </w:trPr>
        <w:tc>
          <w:tcPr>
            <w:tcW w:w="393" w:type="dxa"/>
            <w:gridSpan w:val="2"/>
            <w:vMerge w:val="restart"/>
            <w:tcBorders>
              <w:top w:val="single" w:sz="4" w:space="0" w:color="auto"/>
              <w:left w:val="single" w:sz="4" w:space="0" w:color="auto"/>
              <w:right w:val="single" w:sz="4" w:space="0" w:color="auto"/>
            </w:tcBorders>
            <w:shd w:val="clear" w:color="auto" w:fill="auto"/>
            <w:hideMark/>
          </w:tcPr>
          <w:p w14:paraId="04AA9E1A" w14:textId="216C885D" w:rsidR="00F46977" w:rsidRPr="00F46977" w:rsidRDefault="007860E5" w:rsidP="00A24CB0">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F46977" w:rsidRPr="00F46977">
              <w:rPr>
                <w:rFonts w:ascii="Times New Roman" w:eastAsia="Times New Roman" w:hAnsi="Times New Roman" w:cs="Times New Roman"/>
                <w:sz w:val="18"/>
                <w:szCs w:val="18"/>
                <w:lang w:eastAsia="ru-RU"/>
              </w:rPr>
              <w:t>.3</w:t>
            </w:r>
          </w:p>
        </w:tc>
        <w:tc>
          <w:tcPr>
            <w:tcW w:w="2018" w:type="dxa"/>
            <w:gridSpan w:val="2"/>
            <w:vMerge w:val="restart"/>
            <w:tcBorders>
              <w:top w:val="single" w:sz="4" w:space="0" w:color="auto"/>
              <w:left w:val="single" w:sz="4" w:space="0" w:color="auto"/>
              <w:right w:val="single" w:sz="4" w:space="0" w:color="auto"/>
            </w:tcBorders>
            <w:shd w:val="clear" w:color="auto" w:fill="auto"/>
            <w:hideMark/>
          </w:tcPr>
          <w:p w14:paraId="207FF70E"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Мероприятие 04.08.</w:t>
            </w:r>
          </w:p>
          <w:p w14:paraId="6835A2FC"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850" w:type="dxa"/>
            <w:gridSpan w:val="2"/>
            <w:vMerge w:val="restart"/>
            <w:tcBorders>
              <w:top w:val="single" w:sz="4" w:space="0" w:color="auto"/>
              <w:left w:val="single" w:sz="4" w:space="0" w:color="auto"/>
              <w:right w:val="single" w:sz="4" w:space="0" w:color="auto"/>
            </w:tcBorders>
            <w:shd w:val="clear" w:color="auto" w:fill="auto"/>
            <w:hideMark/>
          </w:tcPr>
          <w:p w14:paraId="6CBA81A6"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2023-2027</w:t>
            </w:r>
          </w:p>
        </w:tc>
        <w:tc>
          <w:tcPr>
            <w:tcW w:w="1134" w:type="dxa"/>
            <w:gridSpan w:val="2"/>
            <w:tcBorders>
              <w:top w:val="single" w:sz="4" w:space="0" w:color="auto"/>
              <w:left w:val="single" w:sz="4" w:space="0" w:color="auto"/>
              <w:right w:val="single" w:sz="4" w:space="0" w:color="auto"/>
            </w:tcBorders>
            <w:shd w:val="clear" w:color="auto" w:fill="auto"/>
            <w:hideMark/>
          </w:tcPr>
          <w:p w14:paraId="4A0CB0EB"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Итого</w:t>
            </w:r>
          </w:p>
        </w:tc>
        <w:tc>
          <w:tcPr>
            <w:tcW w:w="992" w:type="dxa"/>
            <w:gridSpan w:val="2"/>
            <w:tcBorders>
              <w:top w:val="single" w:sz="4" w:space="0" w:color="auto"/>
              <w:left w:val="single" w:sz="4" w:space="0" w:color="auto"/>
              <w:right w:val="single" w:sz="4" w:space="0" w:color="auto"/>
            </w:tcBorders>
            <w:shd w:val="clear" w:color="auto" w:fill="auto"/>
          </w:tcPr>
          <w:p w14:paraId="63EC0BB3"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11600,0</w:t>
            </w:r>
          </w:p>
        </w:tc>
        <w:tc>
          <w:tcPr>
            <w:tcW w:w="3936" w:type="dxa"/>
            <w:gridSpan w:val="6"/>
            <w:tcBorders>
              <w:top w:val="single" w:sz="4" w:space="0" w:color="auto"/>
              <w:left w:val="single" w:sz="4" w:space="0" w:color="auto"/>
              <w:right w:val="single" w:sz="4" w:space="0" w:color="auto"/>
            </w:tcBorders>
            <w:shd w:val="clear" w:color="auto" w:fill="auto"/>
          </w:tcPr>
          <w:p w14:paraId="7189B42E"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3200,0</w:t>
            </w:r>
          </w:p>
        </w:tc>
        <w:tc>
          <w:tcPr>
            <w:tcW w:w="709" w:type="dxa"/>
            <w:gridSpan w:val="2"/>
            <w:tcBorders>
              <w:top w:val="single" w:sz="4" w:space="0" w:color="auto"/>
              <w:left w:val="single" w:sz="4" w:space="0" w:color="auto"/>
              <w:right w:val="single" w:sz="4" w:space="0" w:color="auto"/>
            </w:tcBorders>
            <w:shd w:val="clear" w:color="auto" w:fill="auto"/>
          </w:tcPr>
          <w:p w14:paraId="4AD246F7"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5200,0</w:t>
            </w:r>
          </w:p>
        </w:tc>
        <w:tc>
          <w:tcPr>
            <w:tcW w:w="1418" w:type="dxa"/>
            <w:gridSpan w:val="2"/>
            <w:tcBorders>
              <w:top w:val="single" w:sz="4" w:space="0" w:color="auto"/>
              <w:left w:val="single" w:sz="4" w:space="0" w:color="auto"/>
              <w:right w:val="single" w:sz="4" w:space="0" w:color="auto"/>
            </w:tcBorders>
            <w:shd w:val="clear" w:color="auto" w:fill="auto"/>
          </w:tcPr>
          <w:p w14:paraId="7FF94E1D"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3200,0</w:t>
            </w:r>
          </w:p>
        </w:tc>
        <w:tc>
          <w:tcPr>
            <w:tcW w:w="964" w:type="dxa"/>
            <w:tcBorders>
              <w:top w:val="single" w:sz="4" w:space="0" w:color="auto"/>
              <w:left w:val="single" w:sz="4" w:space="0" w:color="auto"/>
              <w:right w:val="single" w:sz="4" w:space="0" w:color="auto"/>
            </w:tcBorders>
            <w:shd w:val="clear" w:color="auto" w:fill="auto"/>
          </w:tcPr>
          <w:p w14:paraId="1A36AD51"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right w:val="single" w:sz="4" w:space="0" w:color="auto"/>
            </w:tcBorders>
            <w:shd w:val="clear" w:color="auto" w:fill="auto"/>
            <w:hideMark/>
          </w:tcPr>
          <w:p w14:paraId="3EA3BCCA"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vMerge w:val="restart"/>
            <w:tcBorders>
              <w:top w:val="single" w:sz="4" w:space="0" w:color="auto"/>
              <w:left w:val="single" w:sz="4" w:space="0" w:color="auto"/>
              <w:right w:val="single" w:sz="4" w:space="0" w:color="auto"/>
            </w:tcBorders>
            <w:shd w:val="clear" w:color="auto" w:fill="auto"/>
          </w:tcPr>
          <w:p w14:paraId="2A8E6C59"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Отдел благоустройства дорожного хозяйства и экологии</w:t>
            </w:r>
          </w:p>
        </w:tc>
      </w:tr>
      <w:tr w:rsidR="00F46977" w:rsidRPr="004801C3" w14:paraId="53CD524F" w14:textId="77777777" w:rsidTr="00A24CB0">
        <w:trPr>
          <w:gridBefore w:val="1"/>
          <w:wBefore w:w="28" w:type="dxa"/>
          <w:trHeight w:val="239"/>
        </w:trPr>
        <w:tc>
          <w:tcPr>
            <w:tcW w:w="393" w:type="dxa"/>
            <w:gridSpan w:val="2"/>
            <w:vMerge/>
            <w:tcBorders>
              <w:left w:val="single" w:sz="4" w:space="0" w:color="auto"/>
              <w:right w:val="single" w:sz="4" w:space="0" w:color="auto"/>
            </w:tcBorders>
            <w:shd w:val="clear" w:color="auto" w:fill="auto"/>
          </w:tcPr>
          <w:p w14:paraId="777705FC" w14:textId="77777777" w:rsidR="00F46977" w:rsidRPr="00F46977" w:rsidRDefault="00F46977" w:rsidP="00A24CB0">
            <w:pPr>
              <w:rPr>
                <w:rFonts w:ascii="Times New Roman" w:eastAsia="Times New Roman" w:hAnsi="Times New Roman" w:cs="Times New Roman"/>
                <w:sz w:val="18"/>
                <w:szCs w:val="18"/>
                <w:lang w:eastAsia="ru-RU"/>
              </w:rPr>
            </w:pPr>
          </w:p>
        </w:tc>
        <w:tc>
          <w:tcPr>
            <w:tcW w:w="2018" w:type="dxa"/>
            <w:gridSpan w:val="2"/>
            <w:vMerge/>
            <w:tcBorders>
              <w:left w:val="single" w:sz="4" w:space="0" w:color="auto"/>
              <w:right w:val="single" w:sz="4" w:space="0" w:color="auto"/>
            </w:tcBorders>
            <w:shd w:val="clear" w:color="auto" w:fill="auto"/>
          </w:tcPr>
          <w:p w14:paraId="2C2D8EC2" w14:textId="77777777" w:rsidR="00F46977" w:rsidRPr="00F46977" w:rsidRDefault="00F46977" w:rsidP="00A24CB0">
            <w:pPr>
              <w:rPr>
                <w:rFonts w:ascii="Times New Roman" w:eastAsia="Times New Roman" w:hAnsi="Times New Roman" w:cs="Times New Roman"/>
                <w:sz w:val="18"/>
                <w:szCs w:val="18"/>
                <w:lang w:eastAsia="ru-RU"/>
              </w:rPr>
            </w:pPr>
          </w:p>
        </w:tc>
        <w:tc>
          <w:tcPr>
            <w:tcW w:w="850" w:type="dxa"/>
            <w:gridSpan w:val="2"/>
            <w:vMerge/>
            <w:tcBorders>
              <w:left w:val="single" w:sz="4" w:space="0" w:color="auto"/>
              <w:right w:val="single" w:sz="4" w:space="0" w:color="auto"/>
            </w:tcBorders>
            <w:shd w:val="clear" w:color="auto" w:fill="auto"/>
          </w:tcPr>
          <w:p w14:paraId="6ACA65D7" w14:textId="77777777" w:rsidR="00F46977" w:rsidRPr="00F46977" w:rsidRDefault="00F46977" w:rsidP="00A24CB0">
            <w:pP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1B1E03D"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Средства бюджета городского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FF47D2B"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11600,0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tcPr>
          <w:p w14:paraId="7172C1F2"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3200,0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A874D42"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5200,0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13ABCFFF"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3200,0</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41571625"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95F3C"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vMerge/>
            <w:tcBorders>
              <w:left w:val="single" w:sz="4" w:space="0" w:color="auto"/>
              <w:right w:val="single" w:sz="4" w:space="0" w:color="auto"/>
            </w:tcBorders>
            <w:shd w:val="clear" w:color="auto" w:fill="auto"/>
          </w:tcPr>
          <w:p w14:paraId="2DC759D0" w14:textId="77777777" w:rsidR="00F46977" w:rsidRPr="00F46977" w:rsidRDefault="00F46977" w:rsidP="00A24CB0">
            <w:pPr>
              <w:rPr>
                <w:rFonts w:ascii="Times New Roman" w:eastAsia="Times New Roman" w:hAnsi="Times New Roman" w:cs="Times New Roman"/>
                <w:sz w:val="18"/>
                <w:szCs w:val="18"/>
                <w:lang w:eastAsia="ru-RU"/>
              </w:rPr>
            </w:pPr>
          </w:p>
        </w:tc>
      </w:tr>
      <w:tr w:rsidR="00F46977" w:rsidRPr="004801C3" w14:paraId="4EE389E6" w14:textId="77777777" w:rsidTr="00C7621E">
        <w:trPr>
          <w:gridBefore w:val="1"/>
          <w:wBefore w:w="28" w:type="dxa"/>
          <w:trHeight w:val="239"/>
        </w:trPr>
        <w:tc>
          <w:tcPr>
            <w:tcW w:w="393" w:type="dxa"/>
            <w:gridSpan w:val="2"/>
            <w:vMerge/>
            <w:tcBorders>
              <w:left w:val="single" w:sz="4" w:space="0" w:color="auto"/>
              <w:right w:val="single" w:sz="4" w:space="0" w:color="auto"/>
            </w:tcBorders>
            <w:shd w:val="clear" w:color="auto" w:fill="auto"/>
          </w:tcPr>
          <w:p w14:paraId="06DB8110" w14:textId="77777777" w:rsidR="00F46977" w:rsidRPr="00F46977" w:rsidRDefault="00F46977" w:rsidP="00A24CB0">
            <w:pPr>
              <w:rPr>
                <w:rFonts w:ascii="Times New Roman" w:eastAsia="Times New Roman" w:hAnsi="Times New Roman" w:cs="Times New Roman"/>
                <w:sz w:val="18"/>
                <w:szCs w:val="18"/>
                <w:lang w:eastAsia="ru-RU"/>
              </w:rPr>
            </w:pPr>
          </w:p>
        </w:tc>
        <w:tc>
          <w:tcPr>
            <w:tcW w:w="2018" w:type="dxa"/>
            <w:gridSpan w:val="2"/>
            <w:vMerge/>
            <w:tcBorders>
              <w:left w:val="single" w:sz="4" w:space="0" w:color="auto"/>
              <w:bottom w:val="single" w:sz="4" w:space="0" w:color="auto"/>
              <w:right w:val="single" w:sz="4" w:space="0" w:color="auto"/>
            </w:tcBorders>
            <w:shd w:val="clear" w:color="auto" w:fill="auto"/>
          </w:tcPr>
          <w:p w14:paraId="2DF2E68E" w14:textId="77777777" w:rsidR="00F46977" w:rsidRPr="00F46977" w:rsidRDefault="00F46977" w:rsidP="00A24CB0">
            <w:pPr>
              <w:rPr>
                <w:rFonts w:ascii="Times New Roman" w:eastAsia="Times New Roman" w:hAnsi="Times New Roman" w:cs="Times New Roman"/>
                <w:sz w:val="18"/>
                <w:szCs w:val="18"/>
                <w:lang w:eastAsia="ru-RU"/>
              </w:rPr>
            </w:pPr>
          </w:p>
        </w:tc>
        <w:tc>
          <w:tcPr>
            <w:tcW w:w="850" w:type="dxa"/>
            <w:gridSpan w:val="2"/>
            <w:vMerge/>
            <w:tcBorders>
              <w:left w:val="single" w:sz="4" w:space="0" w:color="auto"/>
              <w:right w:val="single" w:sz="4" w:space="0" w:color="auto"/>
            </w:tcBorders>
            <w:shd w:val="clear" w:color="auto" w:fill="auto"/>
          </w:tcPr>
          <w:p w14:paraId="5A83A1B6" w14:textId="77777777" w:rsidR="00F46977" w:rsidRPr="00F46977" w:rsidRDefault="00F46977" w:rsidP="00A24CB0">
            <w:pP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6DFB1F1"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Внебюджетные средства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EBA1077"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tcPr>
          <w:p w14:paraId="53167B9F"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0916D2A"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0615950A"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5035DA1"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2B976B"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vMerge/>
            <w:tcBorders>
              <w:left w:val="single" w:sz="4" w:space="0" w:color="auto"/>
              <w:bottom w:val="single" w:sz="4" w:space="0" w:color="auto"/>
              <w:right w:val="single" w:sz="4" w:space="0" w:color="auto"/>
            </w:tcBorders>
            <w:shd w:val="clear" w:color="auto" w:fill="auto"/>
          </w:tcPr>
          <w:p w14:paraId="3C5CCAF9" w14:textId="77777777" w:rsidR="00F46977" w:rsidRPr="00F46977" w:rsidRDefault="00F46977" w:rsidP="00A24CB0">
            <w:pPr>
              <w:rPr>
                <w:rFonts w:ascii="Times New Roman" w:eastAsia="Times New Roman" w:hAnsi="Times New Roman" w:cs="Times New Roman"/>
                <w:sz w:val="18"/>
                <w:szCs w:val="18"/>
                <w:lang w:eastAsia="ru-RU"/>
              </w:rPr>
            </w:pPr>
          </w:p>
        </w:tc>
      </w:tr>
      <w:tr w:rsidR="00F46977" w:rsidRPr="004801C3" w14:paraId="09D3F3D3" w14:textId="77777777" w:rsidTr="00C7621E">
        <w:trPr>
          <w:gridBefore w:val="1"/>
          <w:wBefore w:w="28" w:type="dxa"/>
          <w:trHeight w:val="198"/>
        </w:trPr>
        <w:tc>
          <w:tcPr>
            <w:tcW w:w="393" w:type="dxa"/>
            <w:gridSpan w:val="2"/>
            <w:vMerge/>
            <w:tcBorders>
              <w:left w:val="single" w:sz="4" w:space="0" w:color="auto"/>
              <w:right w:val="single" w:sz="4" w:space="0" w:color="auto"/>
            </w:tcBorders>
            <w:shd w:val="clear" w:color="auto" w:fill="auto"/>
          </w:tcPr>
          <w:p w14:paraId="0A2E156C" w14:textId="77777777" w:rsidR="00F46977" w:rsidRPr="00F46977" w:rsidRDefault="00F46977" w:rsidP="00A24CB0">
            <w:pPr>
              <w:rPr>
                <w:rFonts w:ascii="Times New Roman" w:eastAsia="Times New Roman" w:hAnsi="Times New Roman" w:cs="Times New Roman"/>
                <w:sz w:val="18"/>
                <w:szCs w:val="18"/>
                <w:lang w:eastAsia="ru-RU"/>
              </w:rPr>
            </w:pPr>
          </w:p>
        </w:tc>
        <w:tc>
          <w:tcPr>
            <w:tcW w:w="2018" w:type="dxa"/>
            <w:gridSpan w:val="2"/>
            <w:vMerge w:val="restart"/>
            <w:tcBorders>
              <w:top w:val="single" w:sz="4" w:space="0" w:color="auto"/>
              <w:left w:val="single" w:sz="4" w:space="0" w:color="auto"/>
              <w:right w:val="single" w:sz="4" w:space="0" w:color="auto"/>
            </w:tcBorders>
            <w:shd w:val="clear" w:color="auto" w:fill="auto"/>
          </w:tcPr>
          <w:p w14:paraId="24F8940C" w14:textId="77777777" w:rsidR="00F46977" w:rsidRPr="00F46977" w:rsidRDefault="00F46977" w:rsidP="00A24CB0">
            <w:pPr>
              <w:widowControl w:val="0"/>
              <w:autoSpaceDE w:val="0"/>
              <w:autoSpaceDN w:val="0"/>
              <w:spacing w:line="256" w:lineRule="auto"/>
              <w:ind w:left="-12" w:right="-15" w:firstLine="12"/>
              <w:rPr>
                <w:rFonts w:ascii="Times New Roman" w:eastAsia="Times New Roman" w:hAnsi="Times New Roman" w:cs="Times New Roman"/>
                <w:i/>
                <w:sz w:val="18"/>
                <w:szCs w:val="18"/>
              </w:rPr>
            </w:pPr>
            <w:r w:rsidRPr="00F46977">
              <w:rPr>
                <w:rFonts w:ascii="Times New Roman" w:eastAsia="Times New Roman" w:hAnsi="Times New Roman" w:cs="Times New Roman"/>
                <w:sz w:val="18"/>
                <w:szCs w:val="18"/>
                <w:lang w:eastAsia="ru-RU"/>
              </w:rPr>
              <w:t>(количество объектов, ел.)</w:t>
            </w:r>
            <w:r w:rsidRPr="00F46977">
              <w:rPr>
                <w:rFonts w:ascii="Times New Roman" w:eastAsia="Times New Roman" w:hAnsi="Times New Roman" w:cs="Times New Roman"/>
                <w:i/>
                <w:sz w:val="18"/>
                <w:szCs w:val="18"/>
              </w:rPr>
              <w:t>.</w:t>
            </w:r>
          </w:p>
        </w:tc>
        <w:tc>
          <w:tcPr>
            <w:tcW w:w="850" w:type="dxa"/>
            <w:gridSpan w:val="2"/>
            <w:vMerge/>
            <w:tcBorders>
              <w:left w:val="single" w:sz="4" w:space="0" w:color="auto"/>
              <w:right w:val="single" w:sz="4" w:space="0" w:color="auto"/>
            </w:tcBorders>
            <w:shd w:val="clear" w:color="auto" w:fill="auto"/>
          </w:tcPr>
          <w:p w14:paraId="6F545298"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c>
          <w:tcPr>
            <w:tcW w:w="1134" w:type="dxa"/>
            <w:gridSpan w:val="2"/>
            <w:vMerge w:val="restart"/>
            <w:tcBorders>
              <w:top w:val="single" w:sz="4" w:space="0" w:color="auto"/>
              <w:left w:val="single" w:sz="4" w:space="0" w:color="auto"/>
              <w:right w:val="single" w:sz="4" w:space="0" w:color="auto"/>
            </w:tcBorders>
            <w:shd w:val="clear" w:color="auto" w:fill="auto"/>
          </w:tcPr>
          <w:p w14:paraId="10F180F1"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c>
          <w:tcPr>
            <w:tcW w:w="992" w:type="dxa"/>
            <w:gridSpan w:val="2"/>
            <w:vMerge w:val="restart"/>
            <w:tcBorders>
              <w:top w:val="single" w:sz="4" w:space="0" w:color="auto"/>
              <w:left w:val="single" w:sz="4" w:space="0" w:color="auto"/>
              <w:right w:val="single" w:sz="4" w:space="0" w:color="auto"/>
            </w:tcBorders>
            <w:shd w:val="clear" w:color="auto" w:fill="auto"/>
          </w:tcPr>
          <w:p w14:paraId="1BEC4A6F"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Всего</w:t>
            </w:r>
          </w:p>
        </w:tc>
        <w:tc>
          <w:tcPr>
            <w:tcW w:w="676" w:type="dxa"/>
            <w:vMerge w:val="restart"/>
            <w:tcBorders>
              <w:top w:val="single" w:sz="4" w:space="0" w:color="auto"/>
              <w:left w:val="single" w:sz="4" w:space="0" w:color="auto"/>
              <w:right w:val="single" w:sz="4" w:space="0" w:color="auto"/>
            </w:tcBorders>
            <w:shd w:val="clear" w:color="auto" w:fill="auto"/>
          </w:tcPr>
          <w:p w14:paraId="52F05698"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Итого 2023 год</w:t>
            </w:r>
          </w:p>
        </w:tc>
        <w:tc>
          <w:tcPr>
            <w:tcW w:w="3260" w:type="dxa"/>
            <w:gridSpan w:val="5"/>
            <w:tcBorders>
              <w:top w:val="single" w:sz="4" w:space="0" w:color="auto"/>
              <w:left w:val="single" w:sz="4" w:space="0" w:color="auto"/>
              <w:right w:val="single" w:sz="4" w:space="0" w:color="auto"/>
            </w:tcBorders>
            <w:shd w:val="clear" w:color="auto" w:fill="auto"/>
          </w:tcPr>
          <w:p w14:paraId="6936EFFD" w14:textId="77777777" w:rsidR="00F46977" w:rsidRPr="00F46977" w:rsidRDefault="00F46977" w:rsidP="00A24CB0">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 xml:space="preserve">В том числе по кварталам </w:t>
            </w:r>
            <w:r w:rsidRPr="00F46977">
              <w:rPr>
                <w:rFonts w:ascii="Times New Roman" w:eastAsia="Times New Roman" w:hAnsi="Times New Roman" w:cs="Times New Roman"/>
                <w:sz w:val="18"/>
                <w:szCs w:val="18"/>
                <w:vertAlign w:val="superscript"/>
                <w:lang w:eastAsia="ru-RU"/>
              </w:rPr>
              <w:t>3</w:t>
            </w:r>
            <w:r w:rsidRPr="00F46977">
              <w:rPr>
                <w:rFonts w:ascii="Times New Roman" w:eastAsia="Times New Roman" w:hAnsi="Times New Roman" w:cs="Times New Roman"/>
                <w:sz w:val="18"/>
                <w:szCs w:val="18"/>
                <w:lang w:eastAsia="ru-RU"/>
              </w:rPr>
              <w:t>:</w:t>
            </w:r>
          </w:p>
        </w:tc>
        <w:tc>
          <w:tcPr>
            <w:tcW w:w="709" w:type="dxa"/>
            <w:gridSpan w:val="2"/>
            <w:tcBorders>
              <w:top w:val="single" w:sz="4" w:space="0" w:color="auto"/>
              <w:left w:val="single" w:sz="4" w:space="0" w:color="auto"/>
              <w:right w:val="single" w:sz="4" w:space="0" w:color="auto"/>
            </w:tcBorders>
            <w:shd w:val="clear" w:color="auto" w:fill="auto"/>
          </w:tcPr>
          <w:p w14:paraId="7BA1B6E4"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2024 год</w:t>
            </w:r>
          </w:p>
        </w:tc>
        <w:tc>
          <w:tcPr>
            <w:tcW w:w="1418" w:type="dxa"/>
            <w:gridSpan w:val="2"/>
            <w:tcBorders>
              <w:top w:val="single" w:sz="4" w:space="0" w:color="auto"/>
              <w:left w:val="single" w:sz="4" w:space="0" w:color="auto"/>
              <w:right w:val="single" w:sz="4" w:space="0" w:color="auto"/>
            </w:tcBorders>
            <w:shd w:val="clear" w:color="auto" w:fill="auto"/>
          </w:tcPr>
          <w:p w14:paraId="05F23DF2"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2025 год</w:t>
            </w:r>
          </w:p>
        </w:tc>
        <w:tc>
          <w:tcPr>
            <w:tcW w:w="964" w:type="dxa"/>
            <w:tcBorders>
              <w:top w:val="single" w:sz="4" w:space="0" w:color="auto"/>
              <w:left w:val="single" w:sz="4" w:space="0" w:color="auto"/>
              <w:right w:val="single" w:sz="4" w:space="0" w:color="auto"/>
            </w:tcBorders>
            <w:shd w:val="clear" w:color="auto" w:fill="auto"/>
          </w:tcPr>
          <w:p w14:paraId="393F1CCB"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2026 год</w:t>
            </w:r>
          </w:p>
        </w:tc>
        <w:tc>
          <w:tcPr>
            <w:tcW w:w="992" w:type="dxa"/>
            <w:tcBorders>
              <w:top w:val="single" w:sz="4" w:space="0" w:color="auto"/>
              <w:left w:val="single" w:sz="4" w:space="0" w:color="auto"/>
              <w:right w:val="single" w:sz="4" w:space="0" w:color="auto"/>
            </w:tcBorders>
            <w:shd w:val="clear" w:color="auto" w:fill="auto"/>
          </w:tcPr>
          <w:p w14:paraId="45407435"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2027 год</w:t>
            </w:r>
          </w:p>
        </w:tc>
        <w:tc>
          <w:tcPr>
            <w:tcW w:w="1559" w:type="dxa"/>
            <w:tcBorders>
              <w:top w:val="single" w:sz="4" w:space="0" w:color="auto"/>
              <w:left w:val="single" w:sz="4" w:space="0" w:color="auto"/>
              <w:right w:val="single" w:sz="4" w:space="0" w:color="auto"/>
            </w:tcBorders>
            <w:shd w:val="clear" w:color="auto" w:fill="auto"/>
          </w:tcPr>
          <w:p w14:paraId="54B6F4A3"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r>
      <w:tr w:rsidR="00F46977" w:rsidRPr="004801C3" w14:paraId="4DCA7586" w14:textId="77777777" w:rsidTr="00A24CB0">
        <w:trPr>
          <w:gridBefore w:val="1"/>
          <w:wBefore w:w="28" w:type="dxa"/>
          <w:trHeight w:val="198"/>
        </w:trPr>
        <w:tc>
          <w:tcPr>
            <w:tcW w:w="393" w:type="dxa"/>
            <w:gridSpan w:val="2"/>
            <w:vMerge/>
            <w:tcBorders>
              <w:left w:val="single" w:sz="4" w:space="0" w:color="auto"/>
              <w:right w:val="single" w:sz="4" w:space="0" w:color="auto"/>
            </w:tcBorders>
            <w:shd w:val="clear" w:color="auto" w:fill="auto"/>
          </w:tcPr>
          <w:p w14:paraId="233D9AA1" w14:textId="77777777" w:rsidR="00F46977" w:rsidRPr="00F46977" w:rsidRDefault="00F46977" w:rsidP="00A24CB0">
            <w:pPr>
              <w:rPr>
                <w:rFonts w:ascii="Times New Roman" w:eastAsia="Times New Roman" w:hAnsi="Times New Roman" w:cs="Times New Roman"/>
                <w:sz w:val="18"/>
                <w:szCs w:val="18"/>
                <w:lang w:eastAsia="ru-RU"/>
              </w:rPr>
            </w:pPr>
          </w:p>
        </w:tc>
        <w:tc>
          <w:tcPr>
            <w:tcW w:w="2018" w:type="dxa"/>
            <w:gridSpan w:val="2"/>
            <w:vMerge/>
            <w:tcBorders>
              <w:left w:val="single" w:sz="4" w:space="0" w:color="auto"/>
              <w:right w:val="single" w:sz="4" w:space="0" w:color="auto"/>
            </w:tcBorders>
            <w:shd w:val="clear" w:color="auto" w:fill="auto"/>
          </w:tcPr>
          <w:p w14:paraId="0D61D614" w14:textId="77777777" w:rsidR="00F46977" w:rsidRPr="00F46977" w:rsidRDefault="00F46977" w:rsidP="00A24CB0">
            <w:pPr>
              <w:rPr>
                <w:rFonts w:ascii="Times New Roman" w:eastAsia="Times New Roman" w:hAnsi="Times New Roman" w:cs="Times New Roman"/>
                <w:sz w:val="18"/>
                <w:szCs w:val="18"/>
                <w:highlight w:val="yellow"/>
                <w:lang w:eastAsia="ru-RU"/>
              </w:rPr>
            </w:pPr>
          </w:p>
        </w:tc>
        <w:tc>
          <w:tcPr>
            <w:tcW w:w="850" w:type="dxa"/>
            <w:gridSpan w:val="2"/>
            <w:vMerge/>
            <w:tcBorders>
              <w:left w:val="single" w:sz="4" w:space="0" w:color="auto"/>
              <w:right w:val="single" w:sz="4" w:space="0" w:color="auto"/>
            </w:tcBorders>
            <w:shd w:val="clear" w:color="auto" w:fill="auto"/>
          </w:tcPr>
          <w:p w14:paraId="7D5E6A98" w14:textId="77777777" w:rsidR="00F46977" w:rsidRPr="00F46977" w:rsidRDefault="00F46977" w:rsidP="00A24CB0">
            <w:pPr>
              <w:rPr>
                <w:rFonts w:ascii="Times New Roman" w:eastAsia="Times New Roman" w:hAnsi="Times New Roman" w:cs="Times New Roman"/>
                <w:sz w:val="18"/>
                <w:szCs w:val="18"/>
                <w:lang w:eastAsia="ru-RU"/>
              </w:rPr>
            </w:pPr>
          </w:p>
        </w:tc>
        <w:tc>
          <w:tcPr>
            <w:tcW w:w="1134" w:type="dxa"/>
            <w:gridSpan w:val="2"/>
            <w:vMerge/>
            <w:tcBorders>
              <w:left w:val="single" w:sz="4" w:space="0" w:color="auto"/>
              <w:right w:val="single" w:sz="4" w:space="0" w:color="auto"/>
            </w:tcBorders>
            <w:shd w:val="clear" w:color="auto" w:fill="auto"/>
          </w:tcPr>
          <w:p w14:paraId="2A2C454D" w14:textId="77777777" w:rsidR="00F46977" w:rsidRPr="00F46977" w:rsidRDefault="00F46977" w:rsidP="00A24CB0">
            <w:pPr>
              <w:rPr>
                <w:rFonts w:ascii="Times New Roman" w:eastAsia="Times New Roman" w:hAnsi="Times New Roman" w:cs="Times New Roman"/>
                <w:sz w:val="18"/>
                <w:szCs w:val="18"/>
                <w:lang w:eastAsia="ru-RU"/>
              </w:rPr>
            </w:pPr>
          </w:p>
        </w:tc>
        <w:tc>
          <w:tcPr>
            <w:tcW w:w="992" w:type="dxa"/>
            <w:gridSpan w:val="2"/>
            <w:vMerge/>
            <w:tcBorders>
              <w:left w:val="single" w:sz="4" w:space="0" w:color="auto"/>
              <w:right w:val="single" w:sz="4" w:space="0" w:color="auto"/>
            </w:tcBorders>
            <w:shd w:val="clear" w:color="auto" w:fill="auto"/>
          </w:tcPr>
          <w:p w14:paraId="7F6B6D04" w14:textId="77777777" w:rsidR="00F46977" w:rsidRPr="00F46977" w:rsidRDefault="00F46977" w:rsidP="00A24CB0">
            <w:pPr>
              <w:rPr>
                <w:rFonts w:ascii="Times New Roman" w:eastAsia="Times New Roman" w:hAnsi="Times New Roman" w:cs="Times New Roman"/>
                <w:sz w:val="18"/>
                <w:szCs w:val="18"/>
                <w:lang w:eastAsia="ru-RU"/>
              </w:rPr>
            </w:pPr>
          </w:p>
        </w:tc>
        <w:tc>
          <w:tcPr>
            <w:tcW w:w="676" w:type="dxa"/>
            <w:vMerge/>
            <w:tcBorders>
              <w:left w:val="single" w:sz="4" w:space="0" w:color="auto"/>
              <w:right w:val="single" w:sz="4" w:space="0" w:color="auto"/>
            </w:tcBorders>
            <w:shd w:val="clear" w:color="auto" w:fill="auto"/>
          </w:tcPr>
          <w:p w14:paraId="57422EAF" w14:textId="77777777" w:rsidR="00F46977" w:rsidRPr="00F46977" w:rsidRDefault="00F46977" w:rsidP="00A24CB0">
            <w:pP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right w:val="single" w:sz="4" w:space="0" w:color="auto"/>
            </w:tcBorders>
            <w:shd w:val="clear" w:color="auto" w:fill="auto"/>
          </w:tcPr>
          <w:p w14:paraId="2105CFB6" w14:textId="77777777" w:rsidR="00F46977" w:rsidRPr="00F46977" w:rsidRDefault="00F46977" w:rsidP="00A24CB0">
            <w:pPr>
              <w:spacing w:after="200" w:line="276"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I</w:t>
            </w:r>
          </w:p>
        </w:tc>
        <w:tc>
          <w:tcPr>
            <w:tcW w:w="567" w:type="dxa"/>
            <w:tcBorders>
              <w:top w:val="single" w:sz="4" w:space="0" w:color="auto"/>
              <w:left w:val="single" w:sz="4" w:space="0" w:color="auto"/>
              <w:right w:val="single" w:sz="4" w:space="0" w:color="auto"/>
            </w:tcBorders>
            <w:shd w:val="clear" w:color="auto" w:fill="auto"/>
          </w:tcPr>
          <w:p w14:paraId="76FE2E50" w14:textId="77777777" w:rsidR="00F46977" w:rsidRPr="00F46977" w:rsidRDefault="00F46977" w:rsidP="00A24CB0">
            <w:pPr>
              <w:spacing w:after="200" w:line="276"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II</w:t>
            </w:r>
          </w:p>
        </w:tc>
        <w:tc>
          <w:tcPr>
            <w:tcW w:w="992" w:type="dxa"/>
            <w:tcBorders>
              <w:top w:val="single" w:sz="4" w:space="0" w:color="auto"/>
              <w:left w:val="single" w:sz="4" w:space="0" w:color="auto"/>
              <w:right w:val="single" w:sz="4" w:space="0" w:color="auto"/>
            </w:tcBorders>
            <w:shd w:val="clear" w:color="auto" w:fill="auto"/>
          </w:tcPr>
          <w:p w14:paraId="1043B1EB" w14:textId="77777777" w:rsidR="00F46977" w:rsidRPr="00F46977" w:rsidRDefault="00F46977" w:rsidP="00A24CB0">
            <w:pPr>
              <w:spacing w:after="200" w:line="276"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III</w:t>
            </w:r>
          </w:p>
        </w:tc>
        <w:tc>
          <w:tcPr>
            <w:tcW w:w="992" w:type="dxa"/>
            <w:gridSpan w:val="2"/>
            <w:tcBorders>
              <w:top w:val="single" w:sz="4" w:space="0" w:color="auto"/>
              <w:left w:val="single" w:sz="4" w:space="0" w:color="auto"/>
              <w:right w:val="single" w:sz="4" w:space="0" w:color="auto"/>
            </w:tcBorders>
            <w:shd w:val="clear" w:color="auto" w:fill="auto"/>
          </w:tcPr>
          <w:p w14:paraId="100D4BC8" w14:textId="77777777" w:rsidR="00F46977" w:rsidRPr="00F46977" w:rsidRDefault="00F46977" w:rsidP="00A24CB0">
            <w:pPr>
              <w:spacing w:after="200" w:line="276" w:lineRule="auto"/>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IV</w:t>
            </w:r>
          </w:p>
        </w:tc>
        <w:tc>
          <w:tcPr>
            <w:tcW w:w="709" w:type="dxa"/>
            <w:gridSpan w:val="2"/>
            <w:tcBorders>
              <w:top w:val="single" w:sz="4" w:space="0" w:color="auto"/>
              <w:left w:val="single" w:sz="4" w:space="0" w:color="auto"/>
              <w:right w:val="single" w:sz="4" w:space="0" w:color="auto"/>
            </w:tcBorders>
            <w:shd w:val="clear" w:color="auto" w:fill="auto"/>
          </w:tcPr>
          <w:p w14:paraId="6920EF1A" w14:textId="77777777" w:rsidR="00F46977" w:rsidRPr="00F46977" w:rsidRDefault="00F46977" w:rsidP="00A24CB0">
            <w:pPr>
              <w:rPr>
                <w:rFonts w:ascii="Times New Roman" w:eastAsia="Times New Roman" w:hAnsi="Times New Roman" w:cs="Times New Roman"/>
                <w:sz w:val="18"/>
                <w:szCs w:val="18"/>
                <w:lang w:eastAsia="ru-RU"/>
              </w:rPr>
            </w:pPr>
          </w:p>
        </w:tc>
        <w:tc>
          <w:tcPr>
            <w:tcW w:w="1418" w:type="dxa"/>
            <w:gridSpan w:val="2"/>
            <w:tcBorders>
              <w:top w:val="single" w:sz="4" w:space="0" w:color="auto"/>
              <w:left w:val="single" w:sz="4" w:space="0" w:color="auto"/>
              <w:right w:val="single" w:sz="4" w:space="0" w:color="auto"/>
            </w:tcBorders>
            <w:shd w:val="clear" w:color="auto" w:fill="auto"/>
          </w:tcPr>
          <w:p w14:paraId="2F81A22C" w14:textId="77777777" w:rsidR="00F46977" w:rsidRPr="00F46977" w:rsidRDefault="00F46977" w:rsidP="00A24CB0">
            <w:pPr>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right w:val="single" w:sz="4" w:space="0" w:color="auto"/>
            </w:tcBorders>
            <w:shd w:val="clear" w:color="auto" w:fill="auto"/>
          </w:tcPr>
          <w:p w14:paraId="1B3730C7" w14:textId="77777777" w:rsidR="00F46977" w:rsidRPr="00F46977" w:rsidRDefault="00F46977" w:rsidP="00A24CB0">
            <w:pP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right w:val="single" w:sz="4" w:space="0" w:color="auto"/>
            </w:tcBorders>
            <w:shd w:val="clear" w:color="auto" w:fill="auto"/>
          </w:tcPr>
          <w:p w14:paraId="2F56FE03" w14:textId="77777777" w:rsidR="00F46977" w:rsidRPr="00F46977" w:rsidRDefault="00F46977" w:rsidP="00A24CB0">
            <w:pPr>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right w:val="single" w:sz="4" w:space="0" w:color="auto"/>
            </w:tcBorders>
            <w:shd w:val="clear" w:color="auto" w:fill="auto"/>
          </w:tcPr>
          <w:p w14:paraId="375B8A03"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r>
      <w:tr w:rsidR="00F46977" w:rsidRPr="004801C3" w14:paraId="2DBDE54B" w14:textId="77777777" w:rsidTr="00A24CB0">
        <w:trPr>
          <w:gridBefore w:val="1"/>
          <w:wBefore w:w="28" w:type="dxa"/>
          <w:trHeight w:val="198"/>
        </w:trPr>
        <w:tc>
          <w:tcPr>
            <w:tcW w:w="393" w:type="dxa"/>
            <w:gridSpan w:val="2"/>
            <w:vMerge/>
            <w:tcBorders>
              <w:left w:val="single" w:sz="4" w:space="0" w:color="auto"/>
              <w:right w:val="single" w:sz="4" w:space="0" w:color="auto"/>
            </w:tcBorders>
            <w:shd w:val="clear" w:color="auto" w:fill="auto"/>
          </w:tcPr>
          <w:p w14:paraId="6B0B66C0" w14:textId="77777777" w:rsidR="00F46977" w:rsidRPr="00F46977" w:rsidRDefault="00F46977" w:rsidP="00A24CB0">
            <w:pPr>
              <w:rPr>
                <w:rFonts w:ascii="Times New Roman" w:eastAsia="Times New Roman" w:hAnsi="Times New Roman" w:cs="Times New Roman"/>
                <w:sz w:val="18"/>
                <w:szCs w:val="18"/>
                <w:lang w:eastAsia="ru-RU"/>
              </w:rPr>
            </w:pPr>
          </w:p>
        </w:tc>
        <w:tc>
          <w:tcPr>
            <w:tcW w:w="2018" w:type="dxa"/>
            <w:gridSpan w:val="2"/>
            <w:vMerge/>
            <w:tcBorders>
              <w:left w:val="single" w:sz="4" w:space="0" w:color="auto"/>
              <w:right w:val="single" w:sz="4" w:space="0" w:color="auto"/>
            </w:tcBorders>
            <w:shd w:val="clear" w:color="auto" w:fill="auto"/>
          </w:tcPr>
          <w:p w14:paraId="2F71C21F" w14:textId="77777777" w:rsidR="00F46977" w:rsidRPr="00F46977" w:rsidRDefault="00F46977" w:rsidP="00A24CB0">
            <w:pPr>
              <w:rPr>
                <w:rFonts w:ascii="Times New Roman" w:eastAsia="Times New Roman" w:hAnsi="Times New Roman" w:cs="Times New Roman"/>
                <w:sz w:val="18"/>
                <w:szCs w:val="18"/>
                <w:highlight w:val="yellow"/>
                <w:lang w:eastAsia="ru-RU"/>
              </w:rPr>
            </w:pPr>
          </w:p>
        </w:tc>
        <w:tc>
          <w:tcPr>
            <w:tcW w:w="850" w:type="dxa"/>
            <w:gridSpan w:val="2"/>
            <w:vMerge/>
            <w:tcBorders>
              <w:left w:val="single" w:sz="4" w:space="0" w:color="auto"/>
              <w:right w:val="single" w:sz="4" w:space="0" w:color="auto"/>
            </w:tcBorders>
            <w:shd w:val="clear" w:color="auto" w:fill="auto"/>
          </w:tcPr>
          <w:p w14:paraId="3A30E82B" w14:textId="77777777" w:rsidR="00F46977" w:rsidRPr="00F46977" w:rsidRDefault="00F46977" w:rsidP="00A24CB0">
            <w:pPr>
              <w:rPr>
                <w:rFonts w:ascii="Times New Roman" w:eastAsia="Times New Roman" w:hAnsi="Times New Roman" w:cs="Times New Roman"/>
                <w:sz w:val="18"/>
                <w:szCs w:val="18"/>
                <w:lang w:eastAsia="ru-RU"/>
              </w:rPr>
            </w:pPr>
          </w:p>
        </w:tc>
        <w:tc>
          <w:tcPr>
            <w:tcW w:w="1134" w:type="dxa"/>
            <w:gridSpan w:val="2"/>
            <w:vMerge/>
            <w:tcBorders>
              <w:left w:val="single" w:sz="4" w:space="0" w:color="auto"/>
              <w:right w:val="single" w:sz="4" w:space="0" w:color="auto"/>
            </w:tcBorders>
            <w:shd w:val="clear" w:color="auto" w:fill="auto"/>
          </w:tcPr>
          <w:p w14:paraId="01478959" w14:textId="77777777" w:rsidR="00F46977" w:rsidRPr="00F46977" w:rsidRDefault="00F46977" w:rsidP="00A24CB0">
            <w:pPr>
              <w:rPr>
                <w:rFonts w:ascii="Times New Roman" w:eastAsia="Times New Roman" w:hAnsi="Times New Roman" w:cs="Times New Roman"/>
                <w:sz w:val="18"/>
                <w:szCs w:val="18"/>
                <w:lang w:eastAsia="ru-RU"/>
              </w:rPr>
            </w:pPr>
          </w:p>
        </w:tc>
        <w:tc>
          <w:tcPr>
            <w:tcW w:w="992" w:type="dxa"/>
            <w:gridSpan w:val="2"/>
            <w:tcBorders>
              <w:top w:val="single" w:sz="4" w:space="0" w:color="auto"/>
              <w:left w:val="single" w:sz="4" w:space="0" w:color="auto"/>
              <w:right w:val="single" w:sz="4" w:space="0" w:color="auto"/>
            </w:tcBorders>
            <w:shd w:val="clear" w:color="auto" w:fill="auto"/>
          </w:tcPr>
          <w:p w14:paraId="306CD900" w14:textId="77777777" w:rsidR="00F46977" w:rsidRPr="00F46977" w:rsidRDefault="00F46977" w:rsidP="00A24CB0">
            <w:pPr>
              <w:rPr>
                <w:rFonts w:ascii="Times New Roman" w:eastAsia="Times New Roman" w:hAnsi="Times New Roman" w:cs="Times New Roman"/>
                <w:sz w:val="18"/>
                <w:szCs w:val="18"/>
                <w:lang w:eastAsia="ru-RU"/>
              </w:rPr>
            </w:pPr>
          </w:p>
        </w:tc>
        <w:tc>
          <w:tcPr>
            <w:tcW w:w="676" w:type="dxa"/>
            <w:tcBorders>
              <w:top w:val="single" w:sz="4" w:space="0" w:color="auto"/>
              <w:left w:val="single" w:sz="4" w:space="0" w:color="auto"/>
              <w:right w:val="single" w:sz="4" w:space="0" w:color="auto"/>
            </w:tcBorders>
            <w:shd w:val="clear" w:color="auto" w:fill="auto"/>
          </w:tcPr>
          <w:p w14:paraId="5ACD9B48"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4</w:t>
            </w:r>
          </w:p>
        </w:tc>
        <w:tc>
          <w:tcPr>
            <w:tcW w:w="709" w:type="dxa"/>
            <w:tcBorders>
              <w:top w:val="single" w:sz="4" w:space="0" w:color="auto"/>
              <w:left w:val="single" w:sz="4" w:space="0" w:color="auto"/>
              <w:right w:val="single" w:sz="4" w:space="0" w:color="auto"/>
            </w:tcBorders>
            <w:shd w:val="clear" w:color="auto" w:fill="auto"/>
          </w:tcPr>
          <w:p w14:paraId="1CCB0D09"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567" w:type="dxa"/>
            <w:tcBorders>
              <w:top w:val="single" w:sz="4" w:space="0" w:color="auto"/>
              <w:left w:val="single" w:sz="4" w:space="0" w:color="auto"/>
              <w:right w:val="single" w:sz="4" w:space="0" w:color="auto"/>
            </w:tcBorders>
            <w:shd w:val="clear" w:color="auto" w:fill="auto"/>
          </w:tcPr>
          <w:p w14:paraId="34BFD568"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right w:val="single" w:sz="4" w:space="0" w:color="auto"/>
            </w:tcBorders>
            <w:shd w:val="clear" w:color="auto" w:fill="auto"/>
          </w:tcPr>
          <w:p w14:paraId="3E6AC708"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gridSpan w:val="2"/>
            <w:tcBorders>
              <w:top w:val="single" w:sz="4" w:space="0" w:color="auto"/>
              <w:left w:val="single" w:sz="4" w:space="0" w:color="auto"/>
              <w:right w:val="single" w:sz="4" w:space="0" w:color="auto"/>
            </w:tcBorders>
            <w:shd w:val="clear" w:color="auto" w:fill="auto"/>
          </w:tcPr>
          <w:p w14:paraId="216245FD"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4</w:t>
            </w:r>
          </w:p>
        </w:tc>
        <w:tc>
          <w:tcPr>
            <w:tcW w:w="709" w:type="dxa"/>
            <w:gridSpan w:val="2"/>
            <w:tcBorders>
              <w:top w:val="single" w:sz="4" w:space="0" w:color="auto"/>
              <w:left w:val="single" w:sz="4" w:space="0" w:color="auto"/>
              <w:right w:val="single" w:sz="4" w:space="0" w:color="auto"/>
            </w:tcBorders>
            <w:shd w:val="clear" w:color="auto" w:fill="auto"/>
          </w:tcPr>
          <w:p w14:paraId="5223CAB5"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5</w:t>
            </w:r>
          </w:p>
        </w:tc>
        <w:tc>
          <w:tcPr>
            <w:tcW w:w="1418" w:type="dxa"/>
            <w:gridSpan w:val="2"/>
            <w:tcBorders>
              <w:top w:val="single" w:sz="4" w:space="0" w:color="auto"/>
              <w:left w:val="single" w:sz="4" w:space="0" w:color="auto"/>
              <w:right w:val="single" w:sz="4" w:space="0" w:color="auto"/>
            </w:tcBorders>
            <w:shd w:val="clear" w:color="auto" w:fill="auto"/>
          </w:tcPr>
          <w:p w14:paraId="42246CC0"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4</w:t>
            </w:r>
          </w:p>
        </w:tc>
        <w:tc>
          <w:tcPr>
            <w:tcW w:w="964" w:type="dxa"/>
            <w:tcBorders>
              <w:top w:val="single" w:sz="4" w:space="0" w:color="auto"/>
              <w:left w:val="single" w:sz="4" w:space="0" w:color="auto"/>
              <w:right w:val="single" w:sz="4" w:space="0" w:color="auto"/>
            </w:tcBorders>
            <w:shd w:val="clear" w:color="auto" w:fill="auto"/>
          </w:tcPr>
          <w:p w14:paraId="0A6CEA47"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right w:val="single" w:sz="4" w:space="0" w:color="auto"/>
            </w:tcBorders>
            <w:shd w:val="clear" w:color="auto" w:fill="auto"/>
          </w:tcPr>
          <w:p w14:paraId="0F64682F" w14:textId="77777777" w:rsidR="00F46977" w:rsidRPr="00F46977" w:rsidRDefault="00F46977" w:rsidP="00A24CB0">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right w:val="single" w:sz="4" w:space="0" w:color="auto"/>
            </w:tcBorders>
            <w:shd w:val="clear" w:color="auto" w:fill="auto"/>
          </w:tcPr>
          <w:p w14:paraId="19FD8401" w14:textId="77777777" w:rsidR="00F46977" w:rsidRPr="00F46977" w:rsidRDefault="00F46977" w:rsidP="00A24CB0">
            <w:pPr>
              <w:rPr>
                <w:rFonts w:ascii="Times New Roman" w:eastAsia="Times New Roman" w:hAnsi="Times New Roman" w:cs="Times New Roman"/>
                <w:sz w:val="18"/>
                <w:szCs w:val="18"/>
                <w:highlight w:val="lightGray"/>
                <w:lang w:eastAsia="ru-RU"/>
              </w:rPr>
            </w:pPr>
          </w:p>
        </w:tc>
      </w:tr>
      <w:tr w:rsidR="00F46977" w:rsidRPr="00372829" w14:paraId="2262D3D3" w14:textId="77777777" w:rsidTr="00A24CB0">
        <w:trPr>
          <w:gridBefore w:val="1"/>
          <w:wBefore w:w="28" w:type="dxa"/>
          <w:trHeight w:val="198"/>
        </w:trPr>
        <w:tc>
          <w:tcPr>
            <w:tcW w:w="393" w:type="dxa"/>
            <w:gridSpan w:val="2"/>
            <w:vMerge w:val="restart"/>
            <w:tcBorders>
              <w:left w:val="single" w:sz="4" w:space="0" w:color="auto"/>
              <w:right w:val="single" w:sz="4" w:space="0" w:color="auto"/>
            </w:tcBorders>
            <w:shd w:val="clear" w:color="auto" w:fill="auto"/>
          </w:tcPr>
          <w:p w14:paraId="69123A4C" w14:textId="77777777" w:rsidR="00F46977" w:rsidRPr="00F46977" w:rsidRDefault="00F46977" w:rsidP="00A24CB0">
            <w:pPr>
              <w:rPr>
                <w:rFonts w:ascii="Times New Roman" w:eastAsia="Times New Roman" w:hAnsi="Times New Roman" w:cs="Times New Roman"/>
                <w:sz w:val="18"/>
                <w:szCs w:val="18"/>
                <w:lang w:eastAsia="ru-RU"/>
              </w:rPr>
            </w:pPr>
          </w:p>
        </w:tc>
        <w:tc>
          <w:tcPr>
            <w:tcW w:w="2018" w:type="dxa"/>
            <w:gridSpan w:val="2"/>
            <w:vMerge w:val="restart"/>
            <w:tcBorders>
              <w:left w:val="single" w:sz="4" w:space="0" w:color="auto"/>
              <w:right w:val="single" w:sz="4" w:space="0" w:color="auto"/>
            </w:tcBorders>
            <w:shd w:val="clear" w:color="auto" w:fill="auto"/>
          </w:tcPr>
          <w:p w14:paraId="7B535D75" w14:textId="77777777" w:rsidR="00F46977" w:rsidRPr="00F46977" w:rsidRDefault="00F46977" w:rsidP="00A24CB0">
            <w:pPr>
              <w:rPr>
                <w:rFonts w:ascii="Times New Roman" w:eastAsia="Times New Roman" w:hAnsi="Times New Roman" w:cs="Times New Roman"/>
                <w:b/>
                <w:bCs/>
                <w:sz w:val="18"/>
                <w:szCs w:val="18"/>
                <w:highlight w:val="yellow"/>
                <w:lang w:eastAsia="ru-RU"/>
              </w:rPr>
            </w:pPr>
            <w:r w:rsidRPr="00F46977">
              <w:rPr>
                <w:rFonts w:ascii="Times New Roman" w:eastAsia="Times New Roman" w:hAnsi="Times New Roman" w:cs="Times New Roman"/>
                <w:b/>
                <w:bCs/>
                <w:sz w:val="18"/>
                <w:szCs w:val="18"/>
                <w:lang w:eastAsia="ru-RU"/>
              </w:rPr>
              <w:t>ИТОГО:</w:t>
            </w:r>
          </w:p>
        </w:tc>
        <w:tc>
          <w:tcPr>
            <w:tcW w:w="850" w:type="dxa"/>
            <w:gridSpan w:val="2"/>
            <w:vMerge w:val="restart"/>
            <w:tcBorders>
              <w:left w:val="single" w:sz="4" w:space="0" w:color="auto"/>
              <w:right w:val="single" w:sz="4" w:space="0" w:color="auto"/>
            </w:tcBorders>
            <w:shd w:val="clear" w:color="auto" w:fill="auto"/>
          </w:tcPr>
          <w:p w14:paraId="48354844" w14:textId="6C299DFF" w:rsidR="00F46977" w:rsidRPr="00F46977" w:rsidRDefault="00F46977" w:rsidP="00A24CB0">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2023-2027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F222ECC" w14:textId="77777777" w:rsidR="00F46977" w:rsidRPr="00F46977" w:rsidRDefault="00F46977" w:rsidP="00A24CB0">
            <w:pP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Итого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D6A16A3" w14:textId="77777777" w:rsidR="00F46977" w:rsidRPr="00F46977" w:rsidRDefault="00F46977" w:rsidP="00A24CB0">
            <w:pP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88056,0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tcPr>
          <w:p w14:paraId="09F32C7B" w14:textId="77777777" w:rsidR="00F46977" w:rsidRPr="00F46977" w:rsidRDefault="00F46977" w:rsidP="00A24CB0">
            <w:pPr>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26686,0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0FE262D" w14:textId="77777777" w:rsidR="00F46977" w:rsidRPr="00F46977" w:rsidRDefault="00F46977" w:rsidP="00A24CB0">
            <w:pP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36405,0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10B6EBB" w14:textId="77777777" w:rsidR="00F46977" w:rsidRPr="00F46977" w:rsidRDefault="00F46977" w:rsidP="00A24CB0">
            <w:pP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24965,0</w:t>
            </w:r>
          </w:p>
        </w:tc>
        <w:tc>
          <w:tcPr>
            <w:tcW w:w="964" w:type="dxa"/>
            <w:tcBorders>
              <w:top w:val="single" w:sz="4" w:space="0" w:color="auto"/>
              <w:left w:val="single" w:sz="4" w:space="0" w:color="auto"/>
              <w:right w:val="single" w:sz="4" w:space="0" w:color="auto"/>
            </w:tcBorders>
            <w:shd w:val="clear" w:color="auto" w:fill="auto"/>
          </w:tcPr>
          <w:p w14:paraId="6EA3C25D" w14:textId="77777777" w:rsidR="00F46977" w:rsidRPr="00F46977" w:rsidRDefault="00F46977" w:rsidP="00A24CB0">
            <w:pPr>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right w:val="single" w:sz="4" w:space="0" w:color="auto"/>
            </w:tcBorders>
            <w:shd w:val="clear" w:color="auto" w:fill="auto"/>
          </w:tcPr>
          <w:p w14:paraId="1B646019" w14:textId="77777777" w:rsidR="00F46977" w:rsidRPr="00F46977" w:rsidRDefault="00F46977" w:rsidP="00A24CB0">
            <w:pPr>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0</w:t>
            </w:r>
          </w:p>
        </w:tc>
        <w:tc>
          <w:tcPr>
            <w:tcW w:w="1559" w:type="dxa"/>
            <w:tcBorders>
              <w:top w:val="single" w:sz="4" w:space="0" w:color="auto"/>
              <w:left w:val="single" w:sz="4" w:space="0" w:color="auto"/>
              <w:right w:val="single" w:sz="4" w:space="0" w:color="auto"/>
            </w:tcBorders>
            <w:shd w:val="clear" w:color="auto" w:fill="auto"/>
          </w:tcPr>
          <w:p w14:paraId="74C771BA" w14:textId="77777777" w:rsidR="00F46977" w:rsidRPr="00F46977" w:rsidRDefault="00F46977" w:rsidP="00A24CB0">
            <w:pPr>
              <w:rPr>
                <w:rFonts w:ascii="Times New Roman" w:eastAsia="Times New Roman" w:hAnsi="Times New Roman" w:cs="Times New Roman"/>
                <w:b/>
                <w:bCs/>
                <w:sz w:val="18"/>
                <w:szCs w:val="18"/>
                <w:highlight w:val="lightGray"/>
                <w:lang w:eastAsia="ru-RU"/>
              </w:rPr>
            </w:pPr>
          </w:p>
        </w:tc>
      </w:tr>
      <w:tr w:rsidR="00F46977" w:rsidRPr="00372829" w14:paraId="67B7EE51" w14:textId="77777777" w:rsidTr="00A24CB0">
        <w:trPr>
          <w:gridBefore w:val="1"/>
          <w:wBefore w:w="28" w:type="dxa"/>
          <w:trHeight w:val="198"/>
        </w:trPr>
        <w:tc>
          <w:tcPr>
            <w:tcW w:w="393" w:type="dxa"/>
            <w:gridSpan w:val="2"/>
            <w:vMerge/>
            <w:tcBorders>
              <w:left w:val="single" w:sz="4" w:space="0" w:color="auto"/>
              <w:right w:val="single" w:sz="4" w:space="0" w:color="auto"/>
            </w:tcBorders>
            <w:shd w:val="clear" w:color="auto" w:fill="auto"/>
          </w:tcPr>
          <w:p w14:paraId="446504D1" w14:textId="77777777" w:rsidR="00F46977" w:rsidRPr="00F46977" w:rsidRDefault="00F46977" w:rsidP="00A24CB0">
            <w:pPr>
              <w:rPr>
                <w:rFonts w:ascii="Times New Roman" w:eastAsia="Times New Roman" w:hAnsi="Times New Roman" w:cs="Times New Roman"/>
                <w:sz w:val="18"/>
                <w:szCs w:val="18"/>
                <w:lang w:eastAsia="ru-RU"/>
              </w:rPr>
            </w:pPr>
          </w:p>
        </w:tc>
        <w:tc>
          <w:tcPr>
            <w:tcW w:w="2018" w:type="dxa"/>
            <w:gridSpan w:val="2"/>
            <w:vMerge/>
            <w:tcBorders>
              <w:left w:val="single" w:sz="4" w:space="0" w:color="auto"/>
              <w:right w:val="single" w:sz="4" w:space="0" w:color="auto"/>
            </w:tcBorders>
            <w:shd w:val="clear" w:color="auto" w:fill="auto"/>
          </w:tcPr>
          <w:p w14:paraId="7276A47C" w14:textId="77777777" w:rsidR="00F46977" w:rsidRPr="00F46977" w:rsidRDefault="00F46977" w:rsidP="00A24CB0">
            <w:pPr>
              <w:rPr>
                <w:rFonts w:ascii="Times New Roman" w:eastAsia="Times New Roman" w:hAnsi="Times New Roman" w:cs="Times New Roman"/>
                <w:b/>
                <w:bCs/>
                <w:sz w:val="18"/>
                <w:szCs w:val="18"/>
                <w:highlight w:val="yellow"/>
                <w:lang w:eastAsia="ru-RU"/>
              </w:rPr>
            </w:pPr>
          </w:p>
        </w:tc>
        <w:tc>
          <w:tcPr>
            <w:tcW w:w="850" w:type="dxa"/>
            <w:gridSpan w:val="2"/>
            <w:vMerge/>
            <w:tcBorders>
              <w:left w:val="single" w:sz="4" w:space="0" w:color="auto"/>
              <w:right w:val="single" w:sz="4" w:space="0" w:color="auto"/>
            </w:tcBorders>
            <w:shd w:val="clear" w:color="auto" w:fill="auto"/>
          </w:tcPr>
          <w:p w14:paraId="4C910BBA" w14:textId="77777777" w:rsidR="00F46977" w:rsidRPr="00F46977" w:rsidRDefault="00F46977" w:rsidP="00A24CB0">
            <w:pPr>
              <w:rPr>
                <w:rFonts w:ascii="Times New Roman" w:eastAsia="Times New Roman" w:hAnsi="Times New Roman" w:cs="Times New Roman"/>
                <w:b/>
                <w:bCs/>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37BC0F3" w14:textId="77777777" w:rsidR="00F46977" w:rsidRPr="00F46977" w:rsidRDefault="00F46977" w:rsidP="00A24CB0">
            <w:pP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Средства бюджета Московской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DA61712" w14:textId="77777777" w:rsidR="00F46977" w:rsidRPr="00F46977" w:rsidRDefault="00F46977" w:rsidP="00A24CB0">
            <w:pP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60227,0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tcPr>
          <w:p w14:paraId="17D003DB" w14:textId="77777777" w:rsidR="00F46977" w:rsidRPr="00F46977" w:rsidRDefault="00F46977" w:rsidP="00A24CB0">
            <w:pPr>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18943,0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23094D8" w14:textId="77777777" w:rsidR="00F46977" w:rsidRPr="00F46977" w:rsidRDefault="00F46977" w:rsidP="00A24CB0">
            <w:pP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23804,0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CCAE35B" w14:textId="77777777" w:rsidR="00F46977" w:rsidRPr="00F46977" w:rsidRDefault="00F46977" w:rsidP="00A24CB0">
            <w:pP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17480,0</w:t>
            </w:r>
          </w:p>
        </w:tc>
        <w:tc>
          <w:tcPr>
            <w:tcW w:w="964" w:type="dxa"/>
            <w:tcBorders>
              <w:top w:val="single" w:sz="4" w:space="0" w:color="auto"/>
              <w:left w:val="single" w:sz="4" w:space="0" w:color="auto"/>
              <w:right w:val="single" w:sz="4" w:space="0" w:color="auto"/>
            </w:tcBorders>
            <w:shd w:val="clear" w:color="auto" w:fill="auto"/>
          </w:tcPr>
          <w:p w14:paraId="4E80FF70" w14:textId="77777777" w:rsidR="00F46977" w:rsidRPr="00F46977" w:rsidRDefault="00F46977" w:rsidP="00A24CB0">
            <w:pPr>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right w:val="single" w:sz="4" w:space="0" w:color="auto"/>
            </w:tcBorders>
            <w:shd w:val="clear" w:color="auto" w:fill="auto"/>
          </w:tcPr>
          <w:p w14:paraId="45D43C4F" w14:textId="77777777" w:rsidR="00F46977" w:rsidRPr="00F46977" w:rsidRDefault="00F46977" w:rsidP="00A24CB0">
            <w:pPr>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0</w:t>
            </w:r>
          </w:p>
        </w:tc>
        <w:tc>
          <w:tcPr>
            <w:tcW w:w="1559" w:type="dxa"/>
            <w:tcBorders>
              <w:top w:val="single" w:sz="4" w:space="0" w:color="auto"/>
              <w:left w:val="single" w:sz="4" w:space="0" w:color="auto"/>
              <w:right w:val="single" w:sz="4" w:space="0" w:color="auto"/>
            </w:tcBorders>
            <w:shd w:val="clear" w:color="auto" w:fill="auto"/>
          </w:tcPr>
          <w:p w14:paraId="7A1A8D9E" w14:textId="77777777" w:rsidR="00F46977" w:rsidRPr="00F46977" w:rsidRDefault="00F46977" w:rsidP="00A24CB0">
            <w:pPr>
              <w:rPr>
                <w:rFonts w:ascii="Times New Roman" w:eastAsia="Times New Roman" w:hAnsi="Times New Roman" w:cs="Times New Roman"/>
                <w:b/>
                <w:bCs/>
                <w:sz w:val="18"/>
                <w:szCs w:val="18"/>
                <w:highlight w:val="lightGray"/>
                <w:lang w:eastAsia="ru-RU"/>
              </w:rPr>
            </w:pPr>
          </w:p>
        </w:tc>
      </w:tr>
      <w:tr w:rsidR="00F46977" w:rsidRPr="00372829" w14:paraId="05378353" w14:textId="77777777" w:rsidTr="00A24CB0">
        <w:trPr>
          <w:gridBefore w:val="1"/>
          <w:wBefore w:w="28" w:type="dxa"/>
          <w:trHeight w:val="198"/>
        </w:trPr>
        <w:tc>
          <w:tcPr>
            <w:tcW w:w="393" w:type="dxa"/>
            <w:gridSpan w:val="2"/>
            <w:vMerge/>
            <w:tcBorders>
              <w:left w:val="single" w:sz="4" w:space="0" w:color="auto"/>
              <w:right w:val="single" w:sz="4" w:space="0" w:color="auto"/>
            </w:tcBorders>
            <w:shd w:val="clear" w:color="auto" w:fill="auto"/>
          </w:tcPr>
          <w:p w14:paraId="163E8673" w14:textId="77777777" w:rsidR="00F46977" w:rsidRPr="00F46977" w:rsidRDefault="00F46977" w:rsidP="00A24CB0">
            <w:pPr>
              <w:rPr>
                <w:rFonts w:ascii="Times New Roman" w:eastAsia="Times New Roman" w:hAnsi="Times New Roman" w:cs="Times New Roman"/>
                <w:sz w:val="18"/>
                <w:szCs w:val="18"/>
                <w:lang w:eastAsia="ru-RU"/>
              </w:rPr>
            </w:pPr>
          </w:p>
        </w:tc>
        <w:tc>
          <w:tcPr>
            <w:tcW w:w="2018" w:type="dxa"/>
            <w:gridSpan w:val="2"/>
            <w:vMerge/>
            <w:tcBorders>
              <w:left w:val="single" w:sz="4" w:space="0" w:color="auto"/>
              <w:right w:val="single" w:sz="4" w:space="0" w:color="auto"/>
            </w:tcBorders>
            <w:shd w:val="clear" w:color="auto" w:fill="auto"/>
          </w:tcPr>
          <w:p w14:paraId="77B8A844" w14:textId="77777777" w:rsidR="00F46977" w:rsidRPr="00F46977" w:rsidRDefault="00F46977" w:rsidP="00A24CB0">
            <w:pPr>
              <w:rPr>
                <w:rFonts w:ascii="Times New Roman" w:eastAsia="Times New Roman" w:hAnsi="Times New Roman" w:cs="Times New Roman"/>
                <w:b/>
                <w:bCs/>
                <w:sz w:val="18"/>
                <w:szCs w:val="18"/>
                <w:highlight w:val="yellow"/>
                <w:lang w:eastAsia="ru-RU"/>
              </w:rPr>
            </w:pPr>
          </w:p>
        </w:tc>
        <w:tc>
          <w:tcPr>
            <w:tcW w:w="850" w:type="dxa"/>
            <w:gridSpan w:val="2"/>
            <w:vMerge/>
            <w:tcBorders>
              <w:left w:val="single" w:sz="4" w:space="0" w:color="auto"/>
              <w:right w:val="single" w:sz="4" w:space="0" w:color="auto"/>
            </w:tcBorders>
            <w:shd w:val="clear" w:color="auto" w:fill="auto"/>
          </w:tcPr>
          <w:p w14:paraId="021C2547" w14:textId="77777777" w:rsidR="00F46977" w:rsidRPr="00F46977" w:rsidRDefault="00F46977" w:rsidP="00A24CB0">
            <w:pPr>
              <w:rPr>
                <w:rFonts w:ascii="Times New Roman" w:eastAsia="Times New Roman" w:hAnsi="Times New Roman" w:cs="Times New Roman"/>
                <w:b/>
                <w:bCs/>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CCECFEA" w14:textId="77777777" w:rsidR="00F46977" w:rsidRPr="00F46977" w:rsidRDefault="00F46977" w:rsidP="00A24CB0">
            <w:pP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Средства бюджета городского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50B038C" w14:textId="77777777" w:rsidR="00F46977" w:rsidRPr="00F46977" w:rsidRDefault="00F46977" w:rsidP="00A24CB0">
            <w:pP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27832,0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tcPr>
          <w:p w14:paraId="429403E4" w14:textId="77777777" w:rsidR="00F46977" w:rsidRPr="00F46977" w:rsidRDefault="00F46977" w:rsidP="00A24CB0">
            <w:pPr>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7743,0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3661E11" w14:textId="77777777" w:rsidR="00F46977" w:rsidRPr="00F46977" w:rsidRDefault="00F46977" w:rsidP="00A24CB0">
            <w:pP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12601,0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F9C3CA8" w14:textId="77777777" w:rsidR="00F46977" w:rsidRPr="00F46977" w:rsidRDefault="00F46977" w:rsidP="00A24CB0">
            <w:pP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7485,0</w:t>
            </w:r>
          </w:p>
        </w:tc>
        <w:tc>
          <w:tcPr>
            <w:tcW w:w="964" w:type="dxa"/>
            <w:tcBorders>
              <w:top w:val="single" w:sz="4" w:space="0" w:color="auto"/>
              <w:left w:val="single" w:sz="4" w:space="0" w:color="auto"/>
              <w:right w:val="single" w:sz="4" w:space="0" w:color="auto"/>
            </w:tcBorders>
            <w:shd w:val="clear" w:color="auto" w:fill="auto"/>
          </w:tcPr>
          <w:p w14:paraId="67CFC1A2" w14:textId="77777777" w:rsidR="00F46977" w:rsidRPr="00F46977" w:rsidRDefault="00F46977" w:rsidP="00A24CB0">
            <w:pPr>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right w:val="single" w:sz="4" w:space="0" w:color="auto"/>
            </w:tcBorders>
            <w:shd w:val="clear" w:color="auto" w:fill="auto"/>
          </w:tcPr>
          <w:p w14:paraId="2844646E" w14:textId="77777777" w:rsidR="00F46977" w:rsidRPr="00F46977" w:rsidRDefault="00F46977" w:rsidP="00A24CB0">
            <w:pPr>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0</w:t>
            </w:r>
          </w:p>
        </w:tc>
        <w:tc>
          <w:tcPr>
            <w:tcW w:w="1559" w:type="dxa"/>
            <w:tcBorders>
              <w:top w:val="single" w:sz="4" w:space="0" w:color="auto"/>
              <w:left w:val="single" w:sz="4" w:space="0" w:color="auto"/>
              <w:right w:val="single" w:sz="4" w:space="0" w:color="auto"/>
            </w:tcBorders>
            <w:shd w:val="clear" w:color="auto" w:fill="auto"/>
          </w:tcPr>
          <w:p w14:paraId="62CD9E1C" w14:textId="77777777" w:rsidR="00F46977" w:rsidRPr="00F46977" w:rsidRDefault="00F46977" w:rsidP="00A24CB0">
            <w:pPr>
              <w:rPr>
                <w:rFonts w:ascii="Times New Roman" w:eastAsia="Times New Roman" w:hAnsi="Times New Roman" w:cs="Times New Roman"/>
                <w:b/>
                <w:bCs/>
                <w:sz w:val="18"/>
                <w:szCs w:val="18"/>
                <w:highlight w:val="lightGray"/>
                <w:lang w:eastAsia="ru-RU"/>
              </w:rPr>
            </w:pPr>
          </w:p>
        </w:tc>
      </w:tr>
      <w:tr w:rsidR="00F46977" w:rsidRPr="004801C3" w14:paraId="6366A1F2" w14:textId="77777777" w:rsidTr="00F46977">
        <w:trPr>
          <w:gridBefore w:val="1"/>
          <w:wBefore w:w="28" w:type="dxa"/>
          <w:trHeight w:val="671"/>
        </w:trPr>
        <w:tc>
          <w:tcPr>
            <w:tcW w:w="393" w:type="dxa"/>
            <w:gridSpan w:val="2"/>
            <w:tcBorders>
              <w:left w:val="single" w:sz="4" w:space="0" w:color="auto"/>
              <w:right w:val="single" w:sz="4" w:space="0" w:color="auto"/>
            </w:tcBorders>
            <w:shd w:val="clear" w:color="auto" w:fill="auto"/>
          </w:tcPr>
          <w:p w14:paraId="3DB5B0E3" w14:textId="77777777" w:rsidR="00F46977" w:rsidRPr="004801C3" w:rsidRDefault="00F46977" w:rsidP="00F46977">
            <w:pPr>
              <w:rPr>
                <w:rFonts w:eastAsia="Times New Roman" w:cs="Times New Roman"/>
                <w:sz w:val="18"/>
                <w:szCs w:val="18"/>
                <w:lang w:eastAsia="ru-RU"/>
              </w:rPr>
            </w:pPr>
          </w:p>
        </w:tc>
        <w:tc>
          <w:tcPr>
            <w:tcW w:w="2018" w:type="dxa"/>
            <w:gridSpan w:val="2"/>
            <w:tcBorders>
              <w:left w:val="single" w:sz="4" w:space="0" w:color="auto"/>
              <w:right w:val="single" w:sz="4" w:space="0" w:color="auto"/>
            </w:tcBorders>
            <w:shd w:val="clear" w:color="auto" w:fill="auto"/>
          </w:tcPr>
          <w:p w14:paraId="7E4FD4F8" w14:textId="77777777" w:rsidR="00F46977" w:rsidRPr="004801C3" w:rsidRDefault="00F46977" w:rsidP="00F46977">
            <w:pPr>
              <w:rPr>
                <w:rFonts w:eastAsia="Times New Roman" w:cs="Times New Roman"/>
                <w:sz w:val="18"/>
                <w:szCs w:val="18"/>
                <w:highlight w:val="yellow"/>
                <w:lang w:eastAsia="ru-RU"/>
              </w:rPr>
            </w:pPr>
          </w:p>
        </w:tc>
        <w:tc>
          <w:tcPr>
            <w:tcW w:w="850" w:type="dxa"/>
            <w:gridSpan w:val="2"/>
            <w:tcBorders>
              <w:left w:val="single" w:sz="4" w:space="0" w:color="auto"/>
              <w:right w:val="single" w:sz="4" w:space="0" w:color="auto"/>
            </w:tcBorders>
            <w:shd w:val="clear" w:color="auto" w:fill="auto"/>
          </w:tcPr>
          <w:p w14:paraId="57AA2C7F" w14:textId="77777777" w:rsidR="00F46977" w:rsidRPr="004801C3" w:rsidRDefault="00F46977" w:rsidP="00F46977">
            <w:pPr>
              <w:jc w:val="center"/>
              <w:rPr>
                <w:rFonts w:eastAsia="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679EE76" w14:textId="5C86C355" w:rsidR="00F46977" w:rsidRPr="004801C3" w:rsidRDefault="00F46977" w:rsidP="00F46977">
            <w:pPr>
              <w:jc w:val="center"/>
              <w:rPr>
                <w:rFonts w:eastAsia="Times New Roman" w:cs="Times New Roman"/>
                <w:sz w:val="18"/>
                <w:szCs w:val="18"/>
                <w:lang w:eastAsia="ru-RU"/>
              </w:rPr>
            </w:pPr>
            <w:r w:rsidRPr="00F46977">
              <w:rPr>
                <w:rFonts w:ascii="Times New Roman" w:eastAsia="Times New Roman" w:hAnsi="Times New Roman" w:cs="Times New Roman"/>
                <w:b/>
                <w:bCs/>
                <w:sz w:val="18"/>
                <w:szCs w:val="18"/>
                <w:lang w:eastAsia="ru-RU"/>
              </w:rPr>
              <w:t>Внебюджетные средства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EBDF509" w14:textId="390089E4" w:rsidR="00F46977" w:rsidRPr="004801C3" w:rsidRDefault="00F46977" w:rsidP="00F46977">
            <w:pPr>
              <w:jc w:val="center"/>
              <w:rPr>
                <w:rFonts w:eastAsia="Times New Roman" w:cs="Times New Roman"/>
                <w:sz w:val="18"/>
                <w:szCs w:val="18"/>
                <w:lang w:eastAsia="ru-RU"/>
              </w:rPr>
            </w:pPr>
            <w:r>
              <w:rPr>
                <w:rFonts w:ascii="Times New Roman" w:eastAsia="Times New Roman" w:hAnsi="Times New Roman" w:cs="Times New Roman"/>
                <w:b/>
                <w:bCs/>
                <w:sz w:val="18"/>
                <w:szCs w:val="18"/>
                <w:lang w:eastAsia="ru-RU"/>
              </w:rPr>
              <w:t>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tcPr>
          <w:p w14:paraId="561847D8" w14:textId="3A93DBF1" w:rsidR="00F46977" w:rsidRPr="00F46977" w:rsidRDefault="00F46977" w:rsidP="00F4697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0</w:t>
            </w:r>
          </w:p>
        </w:tc>
        <w:tc>
          <w:tcPr>
            <w:tcW w:w="709" w:type="dxa"/>
            <w:gridSpan w:val="2"/>
            <w:tcBorders>
              <w:top w:val="single" w:sz="4" w:space="0" w:color="auto"/>
              <w:left w:val="single" w:sz="4" w:space="0" w:color="auto"/>
              <w:right w:val="single" w:sz="4" w:space="0" w:color="auto"/>
            </w:tcBorders>
            <w:shd w:val="clear" w:color="auto" w:fill="auto"/>
          </w:tcPr>
          <w:p w14:paraId="75EEF2B7" w14:textId="55698A49" w:rsidR="00F46977" w:rsidRDefault="00F46977" w:rsidP="00F4697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p w14:paraId="7C8906D3" w14:textId="06188690" w:rsidR="00F46977" w:rsidRPr="00F46977" w:rsidRDefault="00F46977" w:rsidP="00F46977">
            <w:pPr>
              <w:jc w:val="center"/>
              <w:rPr>
                <w:rFonts w:ascii="Times New Roman" w:eastAsia="Times New Roman" w:hAnsi="Times New Roman" w:cs="Times New Roman"/>
                <w:sz w:val="18"/>
                <w:szCs w:val="18"/>
                <w:lang w:eastAsia="ru-RU"/>
              </w:rPr>
            </w:pPr>
          </w:p>
        </w:tc>
        <w:tc>
          <w:tcPr>
            <w:tcW w:w="1418" w:type="dxa"/>
            <w:gridSpan w:val="2"/>
            <w:tcBorders>
              <w:top w:val="single" w:sz="4" w:space="0" w:color="auto"/>
              <w:left w:val="single" w:sz="4" w:space="0" w:color="auto"/>
              <w:right w:val="single" w:sz="4" w:space="0" w:color="auto"/>
            </w:tcBorders>
            <w:shd w:val="clear" w:color="auto" w:fill="auto"/>
          </w:tcPr>
          <w:p w14:paraId="2FD7D94B" w14:textId="4CEAF546" w:rsidR="00F46977" w:rsidRPr="00F46977" w:rsidRDefault="00F46977" w:rsidP="00F46977">
            <w:pPr>
              <w:jc w:val="center"/>
              <w:rPr>
                <w:rFonts w:eastAsia="Times New Roman" w:cs="Times New Roman"/>
                <w:sz w:val="18"/>
                <w:szCs w:val="18"/>
                <w:lang w:eastAsia="ru-RU"/>
              </w:rPr>
            </w:pPr>
            <w:r>
              <w:rPr>
                <w:rFonts w:eastAsia="Times New Roman" w:cs="Times New Roman"/>
                <w:sz w:val="18"/>
                <w:szCs w:val="18"/>
                <w:lang w:eastAsia="ru-RU"/>
              </w:rPr>
              <w:t>0</w:t>
            </w:r>
          </w:p>
        </w:tc>
        <w:tc>
          <w:tcPr>
            <w:tcW w:w="964" w:type="dxa"/>
            <w:tcBorders>
              <w:top w:val="single" w:sz="4" w:space="0" w:color="auto"/>
              <w:left w:val="single" w:sz="4" w:space="0" w:color="auto"/>
              <w:right w:val="single" w:sz="4" w:space="0" w:color="auto"/>
            </w:tcBorders>
            <w:shd w:val="clear" w:color="auto" w:fill="auto"/>
          </w:tcPr>
          <w:p w14:paraId="06B7E9D7" w14:textId="6CD067B4" w:rsidR="00F46977" w:rsidRPr="00F46977" w:rsidRDefault="00F46977" w:rsidP="00F46977">
            <w:pPr>
              <w:jc w:val="center"/>
              <w:rPr>
                <w:rFonts w:eastAsia="Times New Roman" w:cs="Times New Roman"/>
                <w:sz w:val="18"/>
                <w:szCs w:val="18"/>
                <w:lang w:eastAsia="ru-RU"/>
              </w:rPr>
            </w:pPr>
            <w:r>
              <w:rPr>
                <w:rFonts w:eastAsia="Times New Roman" w:cs="Times New Roman"/>
                <w:sz w:val="18"/>
                <w:szCs w:val="18"/>
                <w:lang w:eastAsia="ru-RU"/>
              </w:rPr>
              <w:t>0</w:t>
            </w:r>
          </w:p>
        </w:tc>
        <w:tc>
          <w:tcPr>
            <w:tcW w:w="992" w:type="dxa"/>
            <w:tcBorders>
              <w:top w:val="single" w:sz="4" w:space="0" w:color="auto"/>
              <w:left w:val="single" w:sz="4" w:space="0" w:color="auto"/>
              <w:right w:val="single" w:sz="4" w:space="0" w:color="auto"/>
            </w:tcBorders>
            <w:shd w:val="clear" w:color="auto" w:fill="auto"/>
          </w:tcPr>
          <w:p w14:paraId="58929D8B" w14:textId="1227461A" w:rsidR="00F46977" w:rsidRPr="00F46977" w:rsidRDefault="00F46977" w:rsidP="00F46977">
            <w:pPr>
              <w:jc w:val="center"/>
              <w:rPr>
                <w:rFonts w:eastAsia="Times New Roman" w:cs="Times New Roman"/>
                <w:sz w:val="18"/>
                <w:szCs w:val="18"/>
                <w:lang w:eastAsia="ru-RU"/>
              </w:rPr>
            </w:pPr>
            <w:r>
              <w:rPr>
                <w:rFonts w:eastAsia="Times New Roman" w:cs="Times New Roman"/>
                <w:sz w:val="18"/>
                <w:szCs w:val="18"/>
                <w:lang w:eastAsia="ru-RU"/>
              </w:rPr>
              <w:t>0</w:t>
            </w:r>
          </w:p>
        </w:tc>
        <w:tc>
          <w:tcPr>
            <w:tcW w:w="1559" w:type="dxa"/>
            <w:tcBorders>
              <w:top w:val="single" w:sz="4" w:space="0" w:color="auto"/>
              <w:left w:val="single" w:sz="4" w:space="0" w:color="auto"/>
              <w:right w:val="single" w:sz="4" w:space="0" w:color="auto"/>
            </w:tcBorders>
            <w:shd w:val="clear" w:color="auto" w:fill="auto"/>
          </w:tcPr>
          <w:p w14:paraId="0BB2BF6E" w14:textId="77777777" w:rsidR="00F46977" w:rsidRPr="00F46977" w:rsidRDefault="00F46977" w:rsidP="00F46977">
            <w:pPr>
              <w:rPr>
                <w:rFonts w:eastAsia="Times New Roman" w:cs="Times New Roman"/>
                <w:sz w:val="18"/>
                <w:szCs w:val="18"/>
                <w:highlight w:val="lightGray"/>
                <w:lang w:eastAsia="ru-RU"/>
              </w:rPr>
            </w:pPr>
          </w:p>
        </w:tc>
      </w:tr>
      <w:tr w:rsidR="00F46977" w:rsidRPr="004801C3" w14:paraId="6E0B1184" w14:textId="77777777" w:rsidTr="00A24CB0">
        <w:trPr>
          <w:trHeight w:val="320"/>
          <w:tblHeader/>
        </w:trPr>
        <w:tc>
          <w:tcPr>
            <w:tcW w:w="14993" w:type="dxa"/>
            <w:gridSpan w:val="24"/>
            <w:tcBorders>
              <w:top w:val="single" w:sz="4" w:space="0" w:color="auto"/>
              <w:left w:val="nil"/>
              <w:bottom w:val="single" w:sz="4" w:space="0" w:color="auto"/>
              <w:right w:val="nil"/>
            </w:tcBorders>
          </w:tcPr>
          <w:p w14:paraId="735FA996" w14:textId="77777777" w:rsidR="00F46977" w:rsidRPr="00F46977" w:rsidRDefault="00F46977" w:rsidP="00F46977">
            <w:pPr>
              <w:spacing w:after="200" w:line="276" w:lineRule="auto"/>
              <w:contextualSpacing/>
              <w:jc w:val="center"/>
              <w:rPr>
                <w:rFonts w:ascii="Times New Roman" w:eastAsia="Times New Roman" w:hAnsi="Times New Roman" w:cs="Times New Roman"/>
                <w:b/>
                <w:sz w:val="18"/>
                <w:szCs w:val="18"/>
                <w:lang w:eastAsia="ru-RU"/>
              </w:rPr>
            </w:pPr>
          </w:p>
          <w:p w14:paraId="37F9D62E" w14:textId="77777777" w:rsidR="00F46977" w:rsidRPr="00F46977" w:rsidRDefault="00F46977" w:rsidP="00F46977">
            <w:pPr>
              <w:spacing w:after="200" w:line="276" w:lineRule="auto"/>
              <w:contextualSpacing/>
              <w:jc w:val="center"/>
              <w:rPr>
                <w:rFonts w:ascii="Times New Roman" w:eastAsia="Times New Roman" w:hAnsi="Times New Roman" w:cs="Times New Roman"/>
                <w:b/>
                <w:sz w:val="24"/>
                <w:szCs w:val="24"/>
                <w:lang w:eastAsia="ru-RU"/>
              </w:rPr>
            </w:pPr>
            <w:r w:rsidRPr="00F46977">
              <w:rPr>
                <w:rFonts w:ascii="Times New Roman" w:eastAsia="Times New Roman" w:hAnsi="Times New Roman" w:cs="Times New Roman"/>
                <w:b/>
                <w:sz w:val="24"/>
                <w:szCs w:val="24"/>
                <w:lang w:eastAsia="ru-RU"/>
              </w:rPr>
              <w:t>6.3. Подпрограмма 5 «Обеспечивающая подпрограмма»</w:t>
            </w:r>
          </w:p>
          <w:p w14:paraId="069A71C4" w14:textId="77777777" w:rsidR="00F46977" w:rsidRPr="00F46977" w:rsidRDefault="00F46977" w:rsidP="00F46977">
            <w:pPr>
              <w:rPr>
                <w:rFonts w:ascii="Times New Roman" w:eastAsia="Times New Roman" w:hAnsi="Times New Roman" w:cs="Times New Roman"/>
                <w:sz w:val="18"/>
                <w:szCs w:val="18"/>
                <w:lang w:eastAsia="ru-RU"/>
              </w:rPr>
            </w:pPr>
          </w:p>
        </w:tc>
      </w:tr>
      <w:tr w:rsidR="00F46977" w:rsidRPr="004801C3" w14:paraId="583295A7" w14:textId="77777777" w:rsidTr="00A24CB0">
        <w:trPr>
          <w:trHeight w:val="320"/>
          <w:tblHeader/>
        </w:trPr>
        <w:tc>
          <w:tcPr>
            <w:tcW w:w="393" w:type="dxa"/>
            <w:gridSpan w:val="2"/>
            <w:vMerge w:val="restart"/>
            <w:tcBorders>
              <w:top w:val="single" w:sz="4" w:space="0" w:color="auto"/>
              <w:left w:val="single" w:sz="4" w:space="0" w:color="auto"/>
              <w:bottom w:val="single" w:sz="4" w:space="0" w:color="auto"/>
              <w:right w:val="single" w:sz="4" w:space="0" w:color="auto"/>
            </w:tcBorders>
            <w:hideMark/>
          </w:tcPr>
          <w:p w14:paraId="39ABE053" w14:textId="77777777" w:rsidR="00F46977" w:rsidRPr="00F46977" w:rsidRDefault="00F46977" w:rsidP="00F46977">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 п/п</w:t>
            </w:r>
          </w:p>
        </w:tc>
        <w:tc>
          <w:tcPr>
            <w:tcW w:w="2018" w:type="dxa"/>
            <w:gridSpan w:val="2"/>
            <w:vMerge w:val="restart"/>
            <w:tcBorders>
              <w:top w:val="single" w:sz="4" w:space="0" w:color="auto"/>
              <w:left w:val="single" w:sz="4" w:space="0" w:color="auto"/>
              <w:bottom w:val="single" w:sz="4" w:space="0" w:color="auto"/>
              <w:right w:val="single" w:sz="4" w:space="0" w:color="auto"/>
            </w:tcBorders>
            <w:hideMark/>
          </w:tcPr>
          <w:p w14:paraId="11C9B53C" w14:textId="77777777" w:rsidR="00F46977" w:rsidRPr="00F46977" w:rsidRDefault="00F46977" w:rsidP="00F46977">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 xml:space="preserve">Мероприятие подпрограммы </w:t>
            </w:r>
            <w:r w:rsidRPr="00F46977">
              <w:rPr>
                <w:rFonts w:ascii="Times New Roman" w:eastAsia="Times New Roman" w:hAnsi="Times New Roman" w:cs="Times New Roman"/>
                <w:sz w:val="18"/>
                <w:szCs w:val="18"/>
                <w:vertAlign w:val="superscript"/>
                <w:lang w:eastAsia="ru-RU"/>
              </w:rPr>
              <w:t>1</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14:paraId="023A738D" w14:textId="77777777" w:rsidR="00F46977" w:rsidRPr="00F46977" w:rsidRDefault="00F46977" w:rsidP="00F46977">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Сроки исполнения мероприятия</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176F96E8" w14:textId="77777777" w:rsidR="00F46977" w:rsidRPr="00F46977" w:rsidRDefault="00F46977" w:rsidP="00F46977">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 xml:space="preserve">Источники финансирования </w:t>
            </w:r>
            <w:r w:rsidRPr="00F46977">
              <w:rPr>
                <w:rFonts w:ascii="Times New Roman" w:eastAsia="Times New Roman" w:hAnsi="Times New Roman" w:cs="Times New Roman"/>
                <w:sz w:val="18"/>
                <w:szCs w:val="18"/>
                <w:vertAlign w:val="superscript"/>
                <w:lang w:eastAsia="ru-RU"/>
              </w:rPr>
              <w:t>2</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2EFCFBFB" w14:textId="77777777" w:rsidR="00F46977" w:rsidRPr="00F46977" w:rsidRDefault="00F46977" w:rsidP="00F46977">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Всего, тыс. руб.</w:t>
            </w:r>
          </w:p>
        </w:tc>
        <w:tc>
          <w:tcPr>
            <w:tcW w:w="8047" w:type="dxa"/>
            <w:gridSpan w:val="13"/>
            <w:tcBorders>
              <w:top w:val="single" w:sz="4" w:space="0" w:color="auto"/>
              <w:left w:val="single" w:sz="4" w:space="0" w:color="auto"/>
              <w:bottom w:val="single" w:sz="4" w:space="0" w:color="auto"/>
              <w:right w:val="single" w:sz="4" w:space="0" w:color="auto"/>
            </w:tcBorders>
            <w:hideMark/>
          </w:tcPr>
          <w:p w14:paraId="3A5B916B"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5E6896A" w14:textId="77777777" w:rsidR="00F46977" w:rsidRPr="00F46977" w:rsidRDefault="00F46977" w:rsidP="00F46977">
            <w:pP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F46977" w:rsidRPr="004801C3" w14:paraId="2BC8F90B" w14:textId="77777777" w:rsidTr="00A24CB0">
        <w:trPr>
          <w:trHeight w:val="170"/>
          <w:tblHeader/>
        </w:trPr>
        <w:tc>
          <w:tcPr>
            <w:tcW w:w="393" w:type="dxa"/>
            <w:gridSpan w:val="2"/>
            <w:vMerge/>
            <w:tcBorders>
              <w:top w:val="single" w:sz="4" w:space="0" w:color="auto"/>
              <w:left w:val="single" w:sz="4" w:space="0" w:color="auto"/>
              <w:bottom w:val="single" w:sz="4" w:space="0" w:color="auto"/>
              <w:right w:val="single" w:sz="4" w:space="0" w:color="auto"/>
            </w:tcBorders>
            <w:vAlign w:val="center"/>
            <w:hideMark/>
          </w:tcPr>
          <w:p w14:paraId="27A401F5" w14:textId="77777777" w:rsidR="00F46977" w:rsidRPr="00F46977" w:rsidRDefault="00F46977" w:rsidP="00F46977">
            <w:pPr>
              <w:rPr>
                <w:rFonts w:ascii="Times New Roman" w:eastAsia="Times New Roman" w:hAnsi="Times New Roman" w:cs="Times New Roman"/>
                <w:sz w:val="18"/>
                <w:szCs w:val="18"/>
                <w:lang w:eastAsia="ru-RU"/>
              </w:rPr>
            </w:pPr>
          </w:p>
        </w:tc>
        <w:tc>
          <w:tcPr>
            <w:tcW w:w="2018" w:type="dxa"/>
            <w:gridSpan w:val="2"/>
            <w:vMerge/>
            <w:tcBorders>
              <w:top w:val="single" w:sz="4" w:space="0" w:color="auto"/>
              <w:left w:val="single" w:sz="4" w:space="0" w:color="auto"/>
              <w:bottom w:val="single" w:sz="4" w:space="0" w:color="auto"/>
              <w:right w:val="single" w:sz="4" w:space="0" w:color="auto"/>
            </w:tcBorders>
            <w:vAlign w:val="center"/>
            <w:hideMark/>
          </w:tcPr>
          <w:p w14:paraId="59EBE91F" w14:textId="77777777" w:rsidR="00F46977" w:rsidRPr="00F46977" w:rsidRDefault="00F46977" w:rsidP="00F46977">
            <w:pPr>
              <w:rPr>
                <w:rFonts w:ascii="Times New Roman" w:eastAsia="Times New Roman" w:hAnsi="Times New Roman" w:cs="Times New Roman"/>
                <w:sz w:val="18"/>
                <w:szCs w:val="18"/>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A5B314A" w14:textId="77777777" w:rsidR="00F46977" w:rsidRPr="00F46977" w:rsidRDefault="00F46977" w:rsidP="00F46977">
            <w:pPr>
              <w:rPr>
                <w:rFonts w:ascii="Times New Roman" w:eastAsia="Times New Roman" w:hAnsi="Times New Roman" w:cs="Times New Roman"/>
                <w:sz w:val="18"/>
                <w:szCs w:val="18"/>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77EB45C" w14:textId="77777777" w:rsidR="00F46977" w:rsidRPr="00F46977" w:rsidRDefault="00F46977" w:rsidP="00F46977">
            <w:pPr>
              <w:rPr>
                <w:rFonts w:ascii="Times New Roman" w:eastAsia="Times New Roman" w:hAnsi="Times New Roman" w:cs="Times New Roman"/>
                <w:sz w:val="18"/>
                <w:szCs w:val="18"/>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42D9E40B" w14:textId="77777777" w:rsidR="00F46977" w:rsidRPr="00F46977" w:rsidRDefault="00F46977" w:rsidP="00F46977">
            <w:pPr>
              <w:rPr>
                <w:rFonts w:ascii="Times New Roman" w:eastAsia="Times New Roman" w:hAnsi="Times New Roman" w:cs="Times New Roman"/>
                <w:sz w:val="18"/>
                <w:szCs w:val="18"/>
                <w:lang w:eastAsia="ru-RU"/>
              </w:rPr>
            </w:pPr>
          </w:p>
        </w:tc>
        <w:tc>
          <w:tcPr>
            <w:tcW w:w="3936" w:type="dxa"/>
            <w:gridSpan w:val="6"/>
            <w:tcBorders>
              <w:top w:val="single" w:sz="4" w:space="0" w:color="auto"/>
              <w:left w:val="single" w:sz="4" w:space="0" w:color="auto"/>
              <w:bottom w:val="single" w:sz="4" w:space="0" w:color="auto"/>
              <w:right w:val="single" w:sz="4" w:space="0" w:color="auto"/>
            </w:tcBorders>
            <w:hideMark/>
          </w:tcPr>
          <w:p w14:paraId="3C0E63CC"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2023 год</w:t>
            </w:r>
          </w:p>
        </w:tc>
        <w:tc>
          <w:tcPr>
            <w:tcW w:w="709" w:type="dxa"/>
            <w:gridSpan w:val="2"/>
            <w:tcBorders>
              <w:top w:val="single" w:sz="4" w:space="0" w:color="auto"/>
              <w:left w:val="single" w:sz="4" w:space="0" w:color="auto"/>
              <w:bottom w:val="single" w:sz="4" w:space="0" w:color="auto"/>
              <w:right w:val="single" w:sz="4" w:space="0" w:color="auto"/>
            </w:tcBorders>
            <w:hideMark/>
          </w:tcPr>
          <w:p w14:paraId="0F174EDF"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2024 год</w:t>
            </w:r>
          </w:p>
        </w:tc>
        <w:tc>
          <w:tcPr>
            <w:tcW w:w="1418" w:type="dxa"/>
            <w:gridSpan w:val="2"/>
            <w:tcBorders>
              <w:top w:val="single" w:sz="4" w:space="0" w:color="auto"/>
              <w:left w:val="single" w:sz="4" w:space="0" w:color="auto"/>
              <w:bottom w:val="single" w:sz="4" w:space="0" w:color="auto"/>
              <w:right w:val="single" w:sz="4" w:space="0" w:color="auto"/>
            </w:tcBorders>
            <w:hideMark/>
          </w:tcPr>
          <w:p w14:paraId="0C39789D"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2025 год</w:t>
            </w:r>
          </w:p>
        </w:tc>
        <w:tc>
          <w:tcPr>
            <w:tcW w:w="992" w:type="dxa"/>
            <w:gridSpan w:val="2"/>
            <w:tcBorders>
              <w:top w:val="single" w:sz="4" w:space="0" w:color="auto"/>
              <w:left w:val="single" w:sz="4" w:space="0" w:color="auto"/>
              <w:bottom w:val="single" w:sz="4" w:space="0" w:color="auto"/>
              <w:right w:val="single" w:sz="4" w:space="0" w:color="auto"/>
            </w:tcBorders>
            <w:hideMark/>
          </w:tcPr>
          <w:p w14:paraId="13D4C9F9"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2026 год</w:t>
            </w:r>
          </w:p>
        </w:tc>
        <w:tc>
          <w:tcPr>
            <w:tcW w:w="992" w:type="dxa"/>
            <w:tcBorders>
              <w:top w:val="single" w:sz="4" w:space="0" w:color="auto"/>
              <w:left w:val="single" w:sz="4" w:space="0" w:color="auto"/>
              <w:bottom w:val="single" w:sz="4" w:space="0" w:color="auto"/>
              <w:right w:val="single" w:sz="4" w:space="0" w:color="auto"/>
            </w:tcBorders>
            <w:hideMark/>
          </w:tcPr>
          <w:p w14:paraId="65550C01"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2027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BA6533" w14:textId="77777777" w:rsidR="00F46977" w:rsidRPr="00F46977" w:rsidRDefault="00F46977" w:rsidP="00F46977">
            <w:pPr>
              <w:rPr>
                <w:rFonts w:ascii="Times New Roman" w:eastAsia="Times New Roman" w:hAnsi="Times New Roman" w:cs="Times New Roman"/>
                <w:sz w:val="18"/>
                <w:szCs w:val="18"/>
                <w:lang w:eastAsia="ru-RU"/>
              </w:rPr>
            </w:pPr>
          </w:p>
        </w:tc>
      </w:tr>
      <w:tr w:rsidR="00F46977" w:rsidRPr="004801C3" w14:paraId="02A13426" w14:textId="77777777" w:rsidTr="00A24CB0">
        <w:trPr>
          <w:trHeight w:val="170"/>
          <w:tblHeader/>
        </w:trPr>
        <w:tc>
          <w:tcPr>
            <w:tcW w:w="393" w:type="dxa"/>
            <w:gridSpan w:val="2"/>
            <w:tcBorders>
              <w:top w:val="single" w:sz="4" w:space="0" w:color="auto"/>
              <w:left w:val="single" w:sz="4" w:space="0" w:color="auto"/>
              <w:bottom w:val="single" w:sz="4" w:space="0" w:color="auto"/>
              <w:right w:val="single" w:sz="4" w:space="0" w:color="auto"/>
            </w:tcBorders>
            <w:hideMark/>
          </w:tcPr>
          <w:p w14:paraId="5806F895"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w:t>
            </w:r>
          </w:p>
        </w:tc>
        <w:tc>
          <w:tcPr>
            <w:tcW w:w="2018" w:type="dxa"/>
            <w:gridSpan w:val="2"/>
            <w:tcBorders>
              <w:top w:val="single" w:sz="4" w:space="0" w:color="auto"/>
              <w:left w:val="single" w:sz="4" w:space="0" w:color="auto"/>
              <w:bottom w:val="single" w:sz="4" w:space="0" w:color="auto"/>
              <w:right w:val="single" w:sz="4" w:space="0" w:color="auto"/>
            </w:tcBorders>
            <w:hideMark/>
          </w:tcPr>
          <w:p w14:paraId="1E7B40F3"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14:paraId="7977756D"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3</w:t>
            </w:r>
          </w:p>
        </w:tc>
        <w:tc>
          <w:tcPr>
            <w:tcW w:w="1134" w:type="dxa"/>
            <w:gridSpan w:val="2"/>
            <w:tcBorders>
              <w:top w:val="single" w:sz="4" w:space="0" w:color="auto"/>
              <w:left w:val="single" w:sz="4" w:space="0" w:color="auto"/>
              <w:bottom w:val="single" w:sz="4" w:space="0" w:color="auto"/>
              <w:right w:val="single" w:sz="4" w:space="0" w:color="auto"/>
            </w:tcBorders>
            <w:hideMark/>
          </w:tcPr>
          <w:p w14:paraId="76E0DDEA"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4</w:t>
            </w:r>
          </w:p>
        </w:tc>
        <w:tc>
          <w:tcPr>
            <w:tcW w:w="992" w:type="dxa"/>
            <w:gridSpan w:val="2"/>
            <w:tcBorders>
              <w:top w:val="single" w:sz="4" w:space="0" w:color="auto"/>
              <w:left w:val="single" w:sz="4" w:space="0" w:color="auto"/>
              <w:bottom w:val="single" w:sz="4" w:space="0" w:color="auto"/>
              <w:right w:val="single" w:sz="4" w:space="0" w:color="auto"/>
            </w:tcBorders>
            <w:hideMark/>
          </w:tcPr>
          <w:p w14:paraId="2BAE5C03"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5</w:t>
            </w:r>
          </w:p>
        </w:tc>
        <w:tc>
          <w:tcPr>
            <w:tcW w:w="3936" w:type="dxa"/>
            <w:gridSpan w:val="6"/>
            <w:tcBorders>
              <w:top w:val="single" w:sz="4" w:space="0" w:color="auto"/>
              <w:left w:val="single" w:sz="4" w:space="0" w:color="auto"/>
              <w:bottom w:val="single" w:sz="4" w:space="0" w:color="auto"/>
              <w:right w:val="single" w:sz="4" w:space="0" w:color="auto"/>
            </w:tcBorders>
            <w:hideMark/>
          </w:tcPr>
          <w:p w14:paraId="5B0C9842"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6</w:t>
            </w:r>
          </w:p>
        </w:tc>
        <w:tc>
          <w:tcPr>
            <w:tcW w:w="709" w:type="dxa"/>
            <w:gridSpan w:val="2"/>
            <w:tcBorders>
              <w:top w:val="single" w:sz="4" w:space="0" w:color="auto"/>
              <w:left w:val="single" w:sz="4" w:space="0" w:color="auto"/>
              <w:bottom w:val="single" w:sz="4" w:space="0" w:color="auto"/>
              <w:right w:val="single" w:sz="4" w:space="0" w:color="auto"/>
            </w:tcBorders>
            <w:hideMark/>
          </w:tcPr>
          <w:p w14:paraId="0D3A0C86"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7</w:t>
            </w:r>
          </w:p>
        </w:tc>
        <w:tc>
          <w:tcPr>
            <w:tcW w:w="1418" w:type="dxa"/>
            <w:gridSpan w:val="2"/>
            <w:tcBorders>
              <w:top w:val="single" w:sz="4" w:space="0" w:color="auto"/>
              <w:left w:val="single" w:sz="4" w:space="0" w:color="auto"/>
              <w:bottom w:val="single" w:sz="4" w:space="0" w:color="auto"/>
              <w:right w:val="single" w:sz="4" w:space="0" w:color="auto"/>
            </w:tcBorders>
            <w:hideMark/>
          </w:tcPr>
          <w:p w14:paraId="06FF1D6A"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8</w:t>
            </w:r>
          </w:p>
        </w:tc>
        <w:tc>
          <w:tcPr>
            <w:tcW w:w="992" w:type="dxa"/>
            <w:gridSpan w:val="2"/>
            <w:tcBorders>
              <w:top w:val="single" w:sz="4" w:space="0" w:color="auto"/>
              <w:left w:val="single" w:sz="4" w:space="0" w:color="auto"/>
              <w:bottom w:val="single" w:sz="4" w:space="0" w:color="auto"/>
              <w:right w:val="single" w:sz="4" w:space="0" w:color="auto"/>
            </w:tcBorders>
            <w:hideMark/>
          </w:tcPr>
          <w:p w14:paraId="04182FD9"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14:paraId="2EF03E1F"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10</w:t>
            </w:r>
          </w:p>
        </w:tc>
        <w:tc>
          <w:tcPr>
            <w:tcW w:w="1559" w:type="dxa"/>
            <w:tcBorders>
              <w:top w:val="single" w:sz="4" w:space="0" w:color="auto"/>
              <w:left w:val="single" w:sz="4" w:space="0" w:color="auto"/>
              <w:bottom w:val="single" w:sz="4" w:space="0" w:color="auto"/>
              <w:right w:val="single" w:sz="4" w:space="0" w:color="auto"/>
            </w:tcBorders>
            <w:hideMark/>
          </w:tcPr>
          <w:p w14:paraId="518BFE22"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11</w:t>
            </w:r>
          </w:p>
        </w:tc>
      </w:tr>
      <w:tr w:rsidR="00F46977" w:rsidRPr="004801C3" w14:paraId="4E98FA5F" w14:textId="77777777" w:rsidTr="00D31EC1">
        <w:trPr>
          <w:trHeight w:val="170"/>
          <w:tblHeader/>
        </w:trPr>
        <w:tc>
          <w:tcPr>
            <w:tcW w:w="393" w:type="dxa"/>
            <w:gridSpan w:val="2"/>
            <w:vMerge w:val="restart"/>
            <w:tcBorders>
              <w:top w:val="single" w:sz="4" w:space="0" w:color="auto"/>
              <w:left w:val="single" w:sz="4" w:space="0" w:color="auto"/>
              <w:right w:val="single" w:sz="4" w:space="0" w:color="auto"/>
            </w:tcBorders>
            <w:shd w:val="clear" w:color="auto" w:fill="auto"/>
            <w:hideMark/>
          </w:tcPr>
          <w:p w14:paraId="7D5A4874" w14:textId="40A0037A" w:rsidR="00F46977" w:rsidRPr="00F46977" w:rsidRDefault="007860E5" w:rsidP="00F4697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F46977" w:rsidRPr="00F46977">
              <w:rPr>
                <w:rFonts w:ascii="Times New Roman" w:eastAsia="Times New Roman" w:hAnsi="Times New Roman" w:cs="Times New Roman"/>
                <w:sz w:val="18"/>
                <w:szCs w:val="18"/>
                <w:lang w:eastAsia="ru-RU"/>
              </w:rPr>
              <w:t>.1</w:t>
            </w:r>
          </w:p>
        </w:tc>
        <w:tc>
          <w:tcPr>
            <w:tcW w:w="2018" w:type="dxa"/>
            <w:gridSpan w:val="2"/>
            <w:vMerge w:val="restart"/>
            <w:tcBorders>
              <w:top w:val="single" w:sz="4" w:space="0" w:color="auto"/>
              <w:left w:val="single" w:sz="4" w:space="0" w:color="auto"/>
              <w:right w:val="single" w:sz="4" w:space="0" w:color="auto"/>
            </w:tcBorders>
            <w:shd w:val="clear" w:color="auto" w:fill="auto"/>
            <w:hideMark/>
          </w:tcPr>
          <w:p w14:paraId="0B9A8242"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Основное мероприятие 01 «Создание условий для реализации полномочий органов местного самоуправления»</w:t>
            </w:r>
          </w:p>
        </w:tc>
        <w:tc>
          <w:tcPr>
            <w:tcW w:w="850" w:type="dxa"/>
            <w:gridSpan w:val="2"/>
            <w:vMerge w:val="restart"/>
            <w:tcBorders>
              <w:top w:val="single" w:sz="4" w:space="0" w:color="auto"/>
              <w:left w:val="single" w:sz="4" w:space="0" w:color="auto"/>
              <w:right w:val="single" w:sz="4" w:space="0" w:color="auto"/>
            </w:tcBorders>
            <w:shd w:val="clear" w:color="auto" w:fill="auto"/>
            <w:hideMark/>
          </w:tcPr>
          <w:p w14:paraId="4183C89C"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2023-2027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B3F012"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Итого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0DD5DA"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62694,0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26D1FB04"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20898,0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9794BA"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20898,0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31A054"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20898,0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E07A8D"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2CA4A5E"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593B524"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Отдел благоустройства дорожного хозяйства и экологии</w:t>
            </w:r>
          </w:p>
        </w:tc>
      </w:tr>
      <w:tr w:rsidR="00F46977" w:rsidRPr="004801C3" w14:paraId="0B27EFAB" w14:textId="77777777" w:rsidTr="0070323F">
        <w:trPr>
          <w:trHeight w:val="170"/>
          <w:tblHeader/>
        </w:trPr>
        <w:tc>
          <w:tcPr>
            <w:tcW w:w="393" w:type="dxa"/>
            <w:gridSpan w:val="2"/>
            <w:vMerge/>
            <w:tcBorders>
              <w:left w:val="single" w:sz="4" w:space="0" w:color="auto"/>
              <w:right w:val="single" w:sz="4" w:space="0" w:color="auto"/>
            </w:tcBorders>
            <w:shd w:val="clear" w:color="auto" w:fill="auto"/>
            <w:hideMark/>
          </w:tcPr>
          <w:p w14:paraId="5DC9F59D"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2018" w:type="dxa"/>
            <w:gridSpan w:val="2"/>
            <w:vMerge/>
            <w:tcBorders>
              <w:left w:val="single" w:sz="4" w:space="0" w:color="auto"/>
              <w:right w:val="single" w:sz="4" w:space="0" w:color="auto"/>
            </w:tcBorders>
            <w:shd w:val="clear" w:color="auto" w:fill="auto"/>
            <w:hideMark/>
          </w:tcPr>
          <w:p w14:paraId="27E05F7A"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850" w:type="dxa"/>
            <w:gridSpan w:val="2"/>
            <w:vMerge/>
            <w:tcBorders>
              <w:left w:val="single" w:sz="4" w:space="0" w:color="auto"/>
              <w:right w:val="single" w:sz="4" w:space="0" w:color="auto"/>
            </w:tcBorders>
            <w:shd w:val="clear" w:color="auto" w:fill="auto"/>
            <w:hideMark/>
          </w:tcPr>
          <w:p w14:paraId="65BBA42F"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96893F"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Средства бюджета городского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1C1E7D"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62694,0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4DCA6AC4"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20898,0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6EB45F"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20898,0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0A922D"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20898,0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96B73E"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0098C4"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1F18FD6" w14:textId="77777777" w:rsidR="00F46977" w:rsidRPr="00F46977" w:rsidRDefault="00F46977" w:rsidP="00F46977">
            <w:pPr>
              <w:jc w:val="center"/>
              <w:rPr>
                <w:rFonts w:ascii="Times New Roman" w:eastAsia="Times New Roman" w:hAnsi="Times New Roman" w:cs="Times New Roman"/>
                <w:sz w:val="18"/>
                <w:szCs w:val="18"/>
                <w:lang w:eastAsia="ru-RU"/>
              </w:rPr>
            </w:pPr>
          </w:p>
        </w:tc>
      </w:tr>
      <w:tr w:rsidR="00F46977" w:rsidRPr="004801C3" w14:paraId="4265AA25" w14:textId="77777777" w:rsidTr="0070323F">
        <w:trPr>
          <w:trHeight w:val="170"/>
          <w:tblHeader/>
        </w:trPr>
        <w:tc>
          <w:tcPr>
            <w:tcW w:w="393" w:type="dxa"/>
            <w:gridSpan w:val="2"/>
            <w:vMerge/>
            <w:tcBorders>
              <w:left w:val="single" w:sz="4" w:space="0" w:color="auto"/>
              <w:bottom w:val="single" w:sz="4" w:space="0" w:color="auto"/>
              <w:right w:val="single" w:sz="4" w:space="0" w:color="auto"/>
            </w:tcBorders>
            <w:shd w:val="clear" w:color="auto" w:fill="auto"/>
            <w:hideMark/>
          </w:tcPr>
          <w:p w14:paraId="16222E51"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2018" w:type="dxa"/>
            <w:gridSpan w:val="2"/>
            <w:vMerge/>
            <w:tcBorders>
              <w:left w:val="single" w:sz="4" w:space="0" w:color="auto"/>
              <w:bottom w:val="single" w:sz="4" w:space="0" w:color="auto"/>
              <w:right w:val="single" w:sz="4" w:space="0" w:color="auto"/>
            </w:tcBorders>
            <w:shd w:val="clear" w:color="auto" w:fill="auto"/>
            <w:hideMark/>
          </w:tcPr>
          <w:p w14:paraId="38579FEF"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850" w:type="dxa"/>
            <w:gridSpan w:val="2"/>
            <w:vMerge/>
            <w:tcBorders>
              <w:left w:val="single" w:sz="4" w:space="0" w:color="auto"/>
              <w:bottom w:val="single" w:sz="4" w:space="0" w:color="auto"/>
              <w:right w:val="single" w:sz="4" w:space="0" w:color="auto"/>
            </w:tcBorders>
            <w:shd w:val="clear" w:color="auto" w:fill="auto"/>
            <w:hideMark/>
          </w:tcPr>
          <w:p w14:paraId="149F6ABE"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CEC979"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Внебюджетные средства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14079E"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2574F804"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5B6D19"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75220A"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A797D2"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784A59"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AC92A39" w14:textId="77777777" w:rsidR="00F46977" w:rsidRPr="00F46977" w:rsidRDefault="00F46977" w:rsidP="00F46977">
            <w:pPr>
              <w:jc w:val="center"/>
              <w:rPr>
                <w:rFonts w:ascii="Times New Roman" w:eastAsia="Times New Roman" w:hAnsi="Times New Roman" w:cs="Times New Roman"/>
                <w:sz w:val="18"/>
                <w:szCs w:val="18"/>
                <w:lang w:eastAsia="ru-RU"/>
              </w:rPr>
            </w:pPr>
          </w:p>
        </w:tc>
      </w:tr>
      <w:tr w:rsidR="00F46977" w:rsidRPr="004801C3" w14:paraId="784D7707" w14:textId="77777777" w:rsidTr="003606B2">
        <w:trPr>
          <w:trHeight w:val="170"/>
          <w:tblHeader/>
        </w:trPr>
        <w:tc>
          <w:tcPr>
            <w:tcW w:w="393" w:type="dxa"/>
            <w:gridSpan w:val="2"/>
            <w:vMerge w:val="restart"/>
            <w:tcBorders>
              <w:top w:val="single" w:sz="4" w:space="0" w:color="auto"/>
              <w:left w:val="single" w:sz="4" w:space="0" w:color="auto"/>
              <w:right w:val="single" w:sz="4" w:space="0" w:color="auto"/>
            </w:tcBorders>
            <w:shd w:val="clear" w:color="auto" w:fill="auto"/>
            <w:hideMark/>
          </w:tcPr>
          <w:p w14:paraId="513D1466" w14:textId="2E0BD0D0" w:rsidR="00F46977" w:rsidRPr="00F46977" w:rsidRDefault="007860E5" w:rsidP="00F4697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F46977" w:rsidRPr="00F46977">
              <w:rPr>
                <w:rFonts w:ascii="Times New Roman" w:eastAsia="Times New Roman" w:hAnsi="Times New Roman" w:cs="Times New Roman"/>
                <w:sz w:val="18"/>
                <w:szCs w:val="18"/>
                <w:lang w:eastAsia="ru-RU"/>
              </w:rPr>
              <w:t>.2</w:t>
            </w:r>
          </w:p>
        </w:tc>
        <w:tc>
          <w:tcPr>
            <w:tcW w:w="2018" w:type="dxa"/>
            <w:gridSpan w:val="2"/>
            <w:vMerge w:val="restart"/>
            <w:tcBorders>
              <w:top w:val="single" w:sz="4" w:space="0" w:color="auto"/>
              <w:left w:val="single" w:sz="4" w:space="0" w:color="auto"/>
              <w:right w:val="single" w:sz="4" w:space="0" w:color="auto"/>
            </w:tcBorders>
            <w:shd w:val="clear" w:color="auto" w:fill="auto"/>
            <w:hideMark/>
          </w:tcPr>
          <w:p w14:paraId="2F44676B"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Мероприятие 01.01.</w:t>
            </w:r>
          </w:p>
          <w:p w14:paraId="6E404FF5"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w:t>
            </w:r>
          </w:p>
        </w:tc>
        <w:tc>
          <w:tcPr>
            <w:tcW w:w="850" w:type="dxa"/>
            <w:gridSpan w:val="2"/>
            <w:vMerge w:val="restart"/>
            <w:tcBorders>
              <w:top w:val="single" w:sz="4" w:space="0" w:color="auto"/>
              <w:left w:val="single" w:sz="4" w:space="0" w:color="auto"/>
              <w:right w:val="single" w:sz="4" w:space="0" w:color="auto"/>
            </w:tcBorders>
            <w:shd w:val="clear" w:color="auto" w:fill="auto"/>
            <w:hideMark/>
          </w:tcPr>
          <w:p w14:paraId="34484CE9"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2023-2027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BB577E"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Итого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18563D"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6AB1375A"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A565B1"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3B03A8"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07FB08"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3621D2"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BC63CD"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Отдел благоустройства дорожного хозяйства и экологии</w:t>
            </w:r>
          </w:p>
        </w:tc>
      </w:tr>
      <w:tr w:rsidR="00F46977" w:rsidRPr="004801C3" w14:paraId="6DCEF4F3" w14:textId="77777777" w:rsidTr="003606B2">
        <w:trPr>
          <w:trHeight w:val="170"/>
          <w:tblHeader/>
        </w:trPr>
        <w:tc>
          <w:tcPr>
            <w:tcW w:w="393" w:type="dxa"/>
            <w:gridSpan w:val="2"/>
            <w:vMerge/>
            <w:tcBorders>
              <w:left w:val="single" w:sz="4" w:space="0" w:color="auto"/>
              <w:right w:val="single" w:sz="4" w:space="0" w:color="auto"/>
            </w:tcBorders>
            <w:shd w:val="clear" w:color="auto" w:fill="auto"/>
            <w:hideMark/>
          </w:tcPr>
          <w:p w14:paraId="4EDC334A"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2018" w:type="dxa"/>
            <w:gridSpan w:val="2"/>
            <w:vMerge/>
            <w:tcBorders>
              <w:left w:val="single" w:sz="4" w:space="0" w:color="auto"/>
              <w:right w:val="single" w:sz="4" w:space="0" w:color="auto"/>
            </w:tcBorders>
            <w:shd w:val="clear" w:color="auto" w:fill="auto"/>
            <w:hideMark/>
          </w:tcPr>
          <w:p w14:paraId="70A87F83"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850" w:type="dxa"/>
            <w:gridSpan w:val="2"/>
            <w:vMerge/>
            <w:tcBorders>
              <w:left w:val="single" w:sz="4" w:space="0" w:color="auto"/>
              <w:right w:val="single" w:sz="4" w:space="0" w:color="auto"/>
            </w:tcBorders>
            <w:shd w:val="clear" w:color="auto" w:fill="auto"/>
            <w:hideMark/>
          </w:tcPr>
          <w:p w14:paraId="0B30B86F"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2026E8"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Средства бюджета городского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816F0B"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1B8DCDE4"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2075F4"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59C81D"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5EDC66"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3A030E"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F940D4B" w14:textId="77777777" w:rsidR="00F46977" w:rsidRPr="00F46977" w:rsidRDefault="00F46977" w:rsidP="00F46977">
            <w:pPr>
              <w:jc w:val="center"/>
              <w:rPr>
                <w:rFonts w:ascii="Times New Roman" w:eastAsia="Times New Roman" w:hAnsi="Times New Roman" w:cs="Times New Roman"/>
                <w:sz w:val="18"/>
                <w:szCs w:val="18"/>
                <w:lang w:eastAsia="ru-RU"/>
              </w:rPr>
            </w:pPr>
          </w:p>
        </w:tc>
      </w:tr>
      <w:tr w:rsidR="00F46977" w:rsidRPr="004801C3" w14:paraId="62B62ACF" w14:textId="77777777" w:rsidTr="003606B2">
        <w:trPr>
          <w:trHeight w:val="170"/>
          <w:tblHeader/>
        </w:trPr>
        <w:tc>
          <w:tcPr>
            <w:tcW w:w="393" w:type="dxa"/>
            <w:gridSpan w:val="2"/>
            <w:vMerge/>
            <w:tcBorders>
              <w:left w:val="single" w:sz="4" w:space="0" w:color="auto"/>
              <w:bottom w:val="single" w:sz="4" w:space="0" w:color="auto"/>
              <w:right w:val="single" w:sz="4" w:space="0" w:color="auto"/>
            </w:tcBorders>
            <w:shd w:val="clear" w:color="auto" w:fill="auto"/>
            <w:hideMark/>
          </w:tcPr>
          <w:p w14:paraId="3797EE1D"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2018" w:type="dxa"/>
            <w:gridSpan w:val="2"/>
            <w:vMerge/>
            <w:tcBorders>
              <w:left w:val="single" w:sz="4" w:space="0" w:color="auto"/>
              <w:bottom w:val="single" w:sz="4" w:space="0" w:color="auto"/>
              <w:right w:val="single" w:sz="4" w:space="0" w:color="auto"/>
            </w:tcBorders>
            <w:shd w:val="clear" w:color="auto" w:fill="auto"/>
            <w:hideMark/>
          </w:tcPr>
          <w:p w14:paraId="5A968E4C"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850" w:type="dxa"/>
            <w:gridSpan w:val="2"/>
            <w:vMerge/>
            <w:tcBorders>
              <w:left w:val="single" w:sz="4" w:space="0" w:color="auto"/>
              <w:bottom w:val="single" w:sz="4" w:space="0" w:color="auto"/>
              <w:right w:val="single" w:sz="4" w:space="0" w:color="auto"/>
            </w:tcBorders>
            <w:shd w:val="clear" w:color="auto" w:fill="auto"/>
            <w:hideMark/>
          </w:tcPr>
          <w:p w14:paraId="5CDDE98D"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55AE4C"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Внебюджетные средства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0C7EEA"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6C6DA0A9"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B96270"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024406"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F84BC8"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801AEF"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9963684" w14:textId="77777777" w:rsidR="00F46977" w:rsidRPr="00F46977" w:rsidRDefault="00F46977" w:rsidP="00F46977">
            <w:pPr>
              <w:jc w:val="center"/>
              <w:rPr>
                <w:rFonts w:ascii="Times New Roman" w:eastAsia="Times New Roman" w:hAnsi="Times New Roman" w:cs="Times New Roman"/>
                <w:sz w:val="18"/>
                <w:szCs w:val="18"/>
                <w:lang w:eastAsia="ru-RU"/>
              </w:rPr>
            </w:pPr>
          </w:p>
        </w:tc>
      </w:tr>
      <w:tr w:rsidR="00F46977" w:rsidRPr="004801C3" w14:paraId="316C56F3" w14:textId="77777777" w:rsidTr="00672395">
        <w:trPr>
          <w:trHeight w:val="170"/>
          <w:tblHeader/>
        </w:trPr>
        <w:tc>
          <w:tcPr>
            <w:tcW w:w="393" w:type="dxa"/>
            <w:gridSpan w:val="2"/>
            <w:vMerge w:val="restart"/>
            <w:tcBorders>
              <w:top w:val="single" w:sz="4" w:space="0" w:color="auto"/>
              <w:left w:val="single" w:sz="4" w:space="0" w:color="auto"/>
              <w:right w:val="single" w:sz="4" w:space="0" w:color="auto"/>
            </w:tcBorders>
            <w:shd w:val="clear" w:color="auto" w:fill="auto"/>
            <w:hideMark/>
          </w:tcPr>
          <w:p w14:paraId="019544A2" w14:textId="12412702" w:rsidR="00F46977" w:rsidRPr="00F46977" w:rsidRDefault="007860E5" w:rsidP="00F4697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F46977" w:rsidRPr="00F46977">
              <w:rPr>
                <w:rFonts w:ascii="Times New Roman" w:eastAsia="Times New Roman" w:hAnsi="Times New Roman" w:cs="Times New Roman"/>
                <w:sz w:val="18"/>
                <w:szCs w:val="18"/>
                <w:lang w:eastAsia="ru-RU"/>
              </w:rPr>
              <w:t>.3</w:t>
            </w:r>
          </w:p>
        </w:tc>
        <w:tc>
          <w:tcPr>
            <w:tcW w:w="2018" w:type="dxa"/>
            <w:gridSpan w:val="2"/>
            <w:vMerge w:val="restart"/>
            <w:tcBorders>
              <w:top w:val="single" w:sz="4" w:space="0" w:color="auto"/>
              <w:left w:val="single" w:sz="4" w:space="0" w:color="auto"/>
              <w:right w:val="single" w:sz="4" w:space="0" w:color="auto"/>
            </w:tcBorders>
            <w:shd w:val="clear" w:color="auto" w:fill="auto"/>
            <w:hideMark/>
          </w:tcPr>
          <w:p w14:paraId="5676B0E0"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Мероприятие 01.02.</w:t>
            </w:r>
          </w:p>
          <w:p w14:paraId="226C59CB"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 в сфере дорожного хозяйства</w:t>
            </w:r>
          </w:p>
        </w:tc>
        <w:tc>
          <w:tcPr>
            <w:tcW w:w="850" w:type="dxa"/>
            <w:gridSpan w:val="2"/>
            <w:vMerge w:val="restart"/>
            <w:tcBorders>
              <w:top w:val="single" w:sz="4" w:space="0" w:color="auto"/>
              <w:left w:val="single" w:sz="4" w:space="0" w:color="auto"/>
              <w:right w:val="single" w:sz="4" w:space="0" w:color="auto"/>
            </w:tcBorders>
            <w:shd w:val="clear" w:color="auto" w:fill="auto"/>
            <w:hideMark/>
          </w:tcPr>
          <w:p w14:paraId="31BD8C93"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2023-2027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C6B659"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Итого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4E5119"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62694,0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7889DA9C"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20898,0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948B28"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20898,0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AB5A5D"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20898,0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B6A404"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BED53D"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D07704F"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Отдел благоустройства дорожного хозяйства и экологии</w:t>
            </w:r>
          </w:p>
        </w:tc>
      </w:tr>
      <w:tr w:rsidR="00F46977" w:rsidRPr="004801C3" w14:paraId="24608A80" w14:textId="77777777" w:rsidTr="00672395">
        <w:trPr>
          <w:trHeight w:val="170"/>
          <w:tblHeader/>
        </w:trPr>
        <w:tc>
          <w:tcPr>
            <w:tcW w:w="393" w:type="dxa"/>
            <w:gridSpan w:val="2"/>
            <w:vMerge/>
            <w:tcBorders>
              <w:left w:val="single" w:sz="4" w:space="0" w:color="auto"/>
              <w:right w:val="single" w:sz="4" w:space="0" w:color="auto"/>
            </w:tcBorders>
            <w:shd w:val="clear" w:color="auto" w:fill="auto"/>
            <w:hideMark/>
          </w:tcPr>
          <w:p w14:paraId="2450705C"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2018" w:type="dxa"/>
            <w:gridSpan w:val="2"/>
            <w:vMerge/>
            <w:tcBorders>
              <w:left w:val="single" w:sz="4" w:space="0" w:color="auto"/>
              <w:right w:val="single" w:sz="4" w:space="0" w:color="auto"/>
            </w:tcBorders>
            <w:shd w:val="clear" w:color="auto" w:fill="auto"/>
            <w:hideMark/>
          </w:tcPr>
          <w:p w14:paraId="3CF34939"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850" w:type="dxa"/>
            <w:gridSpan w:val="2"/>
            <w:vMerge/>
            <w:tcBorders>
              <w:left w:val="single" w:sz="4" w:space="0" w:color="auto"/>
              <w:right w:val="single" w:sz="4" w:space="0" w:color="auto"/>
            </w:tcBorders>
            <w:shd w:val="clear" w:color="auto" w:fill="auto"/>
            <w:hideMark/>
          </w:tcPr>
          <w:p w14:paraId="5C4CD457"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7AF622"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Средства бюджета городского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138BD"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62694,0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232A81F4"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20898,0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C83892"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20898,0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2F0518"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20898,0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E32B36"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FFD60A6"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671BCB1" w14:textId="77777777" w:rsidR="00F46977" w:rsidRPr="00F46977" w:rsidRDefault="00F46977" w:rsidP="00F46977">
            <w:pPr>
              <w:jc w:val="center"/>
              <w:rPr>
                <w:rFonts w:ascii="Times New Roman" w:eastAsia="Times New Roman" w:hAnsi="Times New Roman" w:cs="Times New Roman"/>
                <w:sz w:val="18"/>
                <w:szCs w:val="18"/>
                <w:lang w:eastAsia="ru-RU"/>
              </w:rPr>
            </w:pPr>
          </w:p>
        </w:tc>
      </w:tr>
      <w:tr w:rsidR="00F46977" w:rsidRPr="004801C3" w14:paraId="66FF35B8" w14:textId="77777777" w:rsidTr="00F46977">
        <w:trPr>
          <w:trHeight w:val="170"/>
          <w:tblHeader/>
        </w:trPr>
        <w:tc>
          <w:tcPr>
            <w:tcW w:w="393" w:type="dxa"/>
            <w:gridSpan w:val="2"/>
            <w:vMerge/>
            <w:tcBorders>
              <w:left w:val="single" w:sz="4" w:space="0" w:color="auto"/>
              <w:right w:val="single" w:sz="4" w:space="0" w:color="auto"/>
            </w:tcBorders>
            <w:shd w:val="clear" w:color="auto" w:fill="auto"/>
            <w:hideMark/>
          </w:tcPr>
          <w:p w14:paraId="26AE0CD2"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2018" w:type="dxa"/>
            <w:gridSpan w:val="2"/>
            <w:vMerge/>
            <w:tcBorders>
              <w:left w:val="single" w:sz="4" w:space="0" w:color="auto"/>
              <w:right w:val="single" w:sz="4" w:space="0" w:color="auto"/>
            </w:tcBorders>
            <w:shd w:val="clear" w:color="auto" w:fill="auto"/>
            <w:hideMark/>
          </w:tcPr>
          <w:p w14:paraId="7E2E903A"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850" w:type="dxa"/>
            <w:gridSpan w:val="2"/>
            <w:vMerge/>
            <w:tcBorders>
              <w:left w:val="single" w:sz="4" w:space="0" w:color="auto"/>
              <w:right w:val="single" w:sz="4" w:space="0" w:color="auto"/>
            </w:tcBorders>
            <w:shd w:val="clear" w:color="auto" w:fill="auto"/>
            <w:hideMark/>
          </w:tcPr>
          <w:p w14:paraId="5B600D43"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E9977D"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Внебюджетные средства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654936"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72B67C4C"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CB6E16"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4B3335"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F863B4"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15B600" w14:textId="77777777"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6F3EE06" w14:textId="77777777" w:rsidR="00F46977" w:rsidRPr="00F46977" w:rsidRDefault="00F46977" w:rsidP="00F46977">
            <w:pPr>
              <w:jc w:val="center"/>
              <w:rPr>
                <w:rFonts w:ascii="Times New Roman" w:eastAsia="Times New Roman" w:hAnsi="Times New Roman" w:cs="Times New Roman"/>
                <w:sz w:val="18"/>
                <w:szCs w:val="18"/>
                <w:lang w:eastAsia="ru-RU"/>
              </w:rPr>
            </w:pPr>
          </w:p>
        </w:tc>
      </w:tr>
      <w:tr w:rsidR="00F46977" w:rsidRPr="004801C3" w14:paraId="25C12091" w14:textId="77777777" w:rsidTr="00F46977">
        <w:trPr>
          <w:trHeight w:val="170"/>
          <w:tblHeader/>
        </w:trPr>
        <w:tc>
          <w:tcPr>
            <w:tcW w:w="393" w:type="dxa"/>
            <w:gridSpan w:val="2"/>
            <w:vMerge w:val="restart"/>
            <w:tcBorders>
              <w:left w:val="single" w:sz="4" w:space="0" w:color="auto"/>
              <w:right w:val="single" w:sz="4" w:space="0" w:color="auto"/>
            </w:tcBorders>
            <w:shd w:val="clear" w:color="auto" w:fill="auto"/>
          </w:tcPr>
          <w:p w14:paraId="60F644C6"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2018" w:type="dxa"/>
            <w:gridSpan w:val="2"/>
            <w:vMerge w:val="restart"/>
            <w:tcBorders>
              <w:left w:val="single" w:sz="4" w:space="0" w:color="auto"/>
              <w:right w:val="single" w:sz="4" w:space="0" w:color="auto"/>
            </w:tcBorders>
            <w:shd w:val="clear" w:color="auto" w:fill="auto"/>
          </w:tcPr>
          <w:p w14:paraId="62B95591" w14:textId="6F0B4B54" w:rsidR="00F46977" w:rsidRPr="00F46977" w:rsidRDefault="00F46977" w:rsidP="00F46977">
            <w:pPr>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ИТОГО</w:t>
            </w:r>
          </w:p>
        </w:tc>
        <w:tc>
          <w:tcPr>
            <w:tcW w:w="850" w:type="dxa"/>
            <w:gridSpan w:val="2"/>
            <w:vMerge w:val="restart"/>
            <w:tcBorders>
              <w:left w:val="single" w:sz="4" w:space="0" w:color="auto"/>
              <w:right w:val="single" w:sz="4" w:space="0" w:color="auto"/>
            </w:tcBorders>
            <w:shd w:val="clear" w:color="auto" w:fill="auto"/>
          </w:tcPr>
          <w:p w14:paraId="7B147C41" w14:textId="4DB2D0B5" w:rsidR="00F46977" w:rsidRPr="00F46977" w:rsidRDefault="00F46977" w:rsidP="00F4697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BEFCEFC" w14:textId="6A9D8B15"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b/>
                <w:bCs/>
                <w:sz w:val="18"/>
                <w:szCs w:val="18"/>
                <w:lang w:eastAsia="ru-RU"/>
              </w:rPr>
              <w:t>Итого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9E47FAD" w14:textId="172715C8"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62694,0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tcPr>
          <w:p w14:paraId="6E02D96D" w14:textId="517B4ABC"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20898,0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E5C12AB" w14:textId="01EEE72A"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20898,0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D4535DD" w14:textId="4526FA11"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20898,0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3302FFB" w14:textId="035446C8"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DA212" w14:textId="532C20A6"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2F9056" w14:textId="77777777" w:rsidR="00F46977" w:rsidRPr="00F46977" w:rsidRDefault="00F46977" w:rsidP="00F46977">
            <w:pPr>
              <w:jc w:val="center"/>
              <w:rPr>
                <w:rFonts w:ascii="Times New Roman" w:eastAsia="Times New Roman" w:hAnsi="Times New Roman" w:cs="Times New Roman"/>
                <w:sz w:val="18"/>
                <w:szCs w:val="18"/>
                <w:lang w:eastAsia="ru-RU"/>
              </w:rPr>
            </w:pPr>
          </w:p>
        </w:tc>
      </w:tr>
      <w:tr w:rsidR="00F46977" w:rsidRPr="004801C3" w14:paraId="636B4D20" w14:textId="77777777" w:rsidTr="00F46977">
        <w:trPr>
          <w:trHeight w:val="170"/>
          <w:tblHeader/>
        </w:trPr>
        <w:tc>
          <w:tcPr>
            <w:tcW w:w="393" w:type="dxa"/>
            <w:gridSpan w:val="2"/>
            <w:vMerge/>
            <w:tcBorders>
              <w:left w:val="single" w:sz="4" w:space="0" w:color="auto"/>
              <w:right w:val="single" w:sz="4" w:space="0" w:color="auto"/>
            </w:tcBorders>
            <w:shd w:val="clear" w:color="auto" w:fill="auto"/>
          </w:tcPr>
          <w:p w14:paraId="6137E220"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2018" w:type="dxa"/>
            <w:gridSpan w:val="2"/>
            <w:vMerge/>
            <w:tcBorders>
              <w:left w:val="single" w:sz="4" w:space="0" w:color="auto"/>
              <w:right w:val="single" w:sz="4" w:space="0" w:color="auto"/>
            </w:tcBorders>
            <w:shd w:val="clear" w:color="auto" w:fill="auto"/>
          </w:tcPr>
          <w:p w14:paraId="37EADBDD"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850" w:type="dxa"/>
            <w:gridSpan w:val="2"/>
            <w:vMerge/>
            <w:tcBorders>
              <w:left w:val="single" w:sz="4" w:space="0" w:color="auto"/>
              <w:right w:val="single" w:sz="4" w:space="0" w:color="auto"/>
            </w:tcBorders>
            <w:shd w:val="clear" w:color="auto" w:fill="auto"/>
          </w:tcPr>
          <w:p w14:paraId="480178E3"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B8780DE" w14:textId="38EDA5A8"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b/>
                <w:bCs/>
                <w:sz w:val="18"/>
                <w:szCs w:val="18"/>
                <w:lang w:eastAsia="ru-RU"/>
              </w:rPr>
              <w:t>Средства бюджета Московской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867ADC7" w14:textId="50AF98E4"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tcPr>
          <w:p w14:paraId="5C8258C6" w14:textId="7B895444"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F948796" w14:textId="5E72B50E"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0224F4C" w14:textId="7198B9C4"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F48ED3A" w14:textId="0B1B92B0"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1A303" w14:textId="3BD70E6E"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9774DF" w14:textId="77777777" w:rsidR="00F46977" w:rsidRPr="00F46977" w:rsidRDefault="00F46977" w:rsidP="00F46977">
            <w:pPr>
              <w:jc w:val="center"/>
              <w:rPr>
                <w:rFonts w:ascii="Times New Roman" w:eastAsia="Times New Roman" w:hAnsi="Times New Roman" w:cs="Times New Roman"/>
                <w:sz w:val="18"/>
                <w:szCs w:val="18"/>
                <w:lang w:eastAsia="ru-RU"/>
              </w:rPr>
            </w:pPr>
          </w:p>
        </w:tc>
      </w:tr>
      <w:tr w:rsidR="00F46977" w:rsidRPr="004801C3" w14:paraId="06C7AAFC" w14:textId="77777777" w:rsidTr="00F46977">
        <w:trPr>
          <w:trHeight w:val="170"/>
          <w:tblHeader/>
        </w:trPr>
        <w:tc>
          <w:tcPr>
            <w:tcW w:w="393" w:type="dxa"/>
            <w:gridSpan w:val="2"/>
            <w:vMerge/>
            <w:tcBorders>
              <w:left w:val="single" w:sz="4" w:space="0" w:color="auto"/>
              <w:right w:val="single" w:sz="4" w:space="0" w:color="auto"/>
            </w:tcBorders>
            <w:shd w:val="clear" w:color="auto" w:fill="auto"/>
          </w:tcPr>
          <w:p w14:paraId="2BC20D9A"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2018" w:type="dxa"/>
            <w:gridSpan w:val="2"/>
            <w:vMerge/>
            <w:tcBorders>
              <w:left w:val="single" w:sz="4" w:space="0" w:color="auto"/>
              <w:right w:val="single" w:sz="4" w:space="0" w:color="auto"/>
            </w:tcBorders>
            <w:shd w:val="clear" w:color="auto" w:fill="auto"/>
          </w:tcPr>
          <w:p w14:paraId="4E90963A"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850" w:type="dxa"/>
            <w:gridSpan w:val="2"/>
            <w:vMerge/>
            <w:tcBorders>
              <w:left w:val="single" w:sz="4" w:space="0" w:color="auto"/>
              <w:right w:val="single" w:sz="4" w:space="0" w:color="auto"/>
            </w:tcBorders>
            <w:shd w:val="clear" w:color="auto" w:fill="auto"/>
          </w:tcPr>
          <w:p w14:paraId="1BDFFB46"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AB77BDA" w14:textId="0FF8EFA2" w:rsidR="00F46977" w:rsidRPr="00F46977" w:rsidRDefault="00F46977" w:rsidP="00F46977">
            <w:pPr>
              <w:jc w:val="center"/>
              <w:rPr>
                <w:rFonts w:ascii="Times New Roman" w:eastAsia="Times New Roman" w:hAnsi="Times New Roman" w:cs="Times New Roman"/>
                <w:sz w:val="18"/>
                <w:szCs w:val="18"/>
                <w:lang w:eastAsia="ru-RU"/>
              </w:rPr>
            </w:pPr>
            <w:r w:rsidRPr="00F46977">
              <w:rPr>
                <w:rFonts w:ascii="Times New Roman" w:eastAsia="Times New Roman" w:hAnsi="Times New Roman" w:cs="Times New Roman"/>
                <w:b/>
                <w:bCs/>
                <w:sz w:val="18"/>
                <w:szCs w:val="18"/>
                <w:lang w:eastAsia="ru-RU"/>
              </w:rPr>
              <w:t>Средства бюджета городского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C1748B6" w14:textId="34C20998"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62694,0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tcPr>
          <w:p w14:paraId="544D6B52" w14:textId="12F6C94A"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20898,0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91B16B6" w14:textId="2094D0C9"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20898,0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F430980" w14:textId="081A6BA4"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20898,0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9D054FC" w14:textId="78A02407"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90716" w14:textId="32931C40" w:rsidR="00F46977" w:rsidRPr="00C52F7B" w:rsidRDefault="00F46977" w:rsidP="00F46977">
            <w:pPr>
              <w:jc w:val="center"/>
              <w:rPr>
                <w:rFonts w:ascii="Times New Roman" w:eastAsia="Times New Roman" w:hAnsi="Times New Roman" w:cs="Times New Roman"/>
                <w:b/>
                <w:bCs/>
                <w:sz w:val="18"/>
                <w:szCs w:val="18"/>
                <w:lang w:eastAsia="ru-RU"/>
              </w:rPr>
            </w:pPr>
            <w:r w:rsidRPr="00C52F7B">
              <w:rPr>
                <w:rFonts w:ascii="Times New Roman" w:eastAsia="Times New Roman" w:hAnsi="Times New Roman" w:cs="Times New Roman"/>
                <w:b/>
                <w:bCs/>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71B208" w14:textId="77777777" w:rsidR="00F46977" w:rsidRPr="00F46977" w:rsidRDefault="00F46977" w:rsidP="00F46977">
            <w:pPr>
              <w:jc w:val="center"/>
              <w:rPr>
                <w:rFonts w:ascii="Times New Roman" w:eastAsia="Times New Roman" w:hAnsi="Times New Roman" w:cs="Times New Roman"/>
                <w:sz w:val="18"/>
                <w:szCs w:val="18"/>
                <w:lang w:eastAsia="ru-RU"/>
              </w:rPr>
            </w:pPr>
          </w:p>
        </w:tc>
      </w:tr>
      <w:tr w:rsidR="00F46977" w:rsidRPr="004801C3" w14:paraId="244C005A" w14:textId="77777777" w:rsidTr="00745B48">
        <w:trPr>
          <w:trHeight w:val="170"/>
          <w:tblHeader/>
        </w:trPr>
        <w:tc>
          <w:tcPr>
            <w:tcW w:w="393" w:type="dxa"/>
            <w:gridSpan w:val="2"/>
            <w:vMerge/>
            <w:tcBorders>
              <w:left w:val="single" w:sz="4" w:space="0" w:color="auto"/>
              <w:right w:val="single" w:sz="4" w:space="0" w:color="auto"/>
            </w:tcBorders>
            <w:shd w:val="clear" w:color="auto" w:fill="auto"/>
          </w:tcPr>
          <w:p w14:paraId="6624DB0D"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2018" w:type="dxa"/>
            <w:gridSpan w:val="2"/>
            <w:vMerge/>
            <w:tcBorders>
              <w:left w:val="single" w:sz="4" w:space="0" w:color="auto"/>
              <w:right w:val="single" w:sz="4" w:space="0" w:color="auto"/>
            </w:tcBorders>
            <w:shd w:val="clear" w:color="auto" w:fill="auto"/>
          </w:tcPr>
          <w:p w14:paraId="2EF46818"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850" w:type="dxa"/>
            <w:gridSpan w:val="2"/>
            <w:tcBorders>
              <w:left w:val="single" w:sz="4" w:space="0" w:color="auto"/>
              <w:right w:val="single" w:sz="4" w:space="0" w:color="auto"/>
            </w:tcBorders>
            <w:shd w:val="clear" w:color="auto" w:fill="auto"/>
          </w:tcPr>
          <w:p w14:paraId="714A3755" w14:textId="77777777" w:rsidR="00F46977" w:rsidRPr="00F46977" w:rsidRDefault="00F46977" w:rsidP="00F46977">
            <w:pPr>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739B72F" w14:textId="12E078E4" w:rsidR="00F46977" w:rsidRPr="00F46977" w:rsidRDefault="00F46977" w:rsidP="00F46977">
            <w:pPr>
              <w:jc w:val="center"/>
              <w:rPr>
                <w:rFonts w:ascii="Times New Roman" w:eastAsia="Times New Roman" w:hAnsi="Times New Roman" w:cs="Times New Roman"/>
                <w:b/>
                <w:bCs/>
                <w:sz w:val="18"/>
                <w:szCs w:val="18"/>
                <w:lang w:eastAsia="ru-RU"/>
              </w:rPr>
            </w:pPr>
            <w:r w:rsidRPr="00F46977">
              <w:rPr>
                <w:rFonts w:ascii="Times New Roman" w:eastAsia="Times New Roman" w:hAnsi="Times New Roman" w:cs="Times New Roman"/>
                <w:b/>
                <w:bCs/>
                <w:sz w:val="18"/>
                <w:szCs w:val="18"/>
                <w:lang w:eastAsia="ru-RU"/>
              </w:rPr>
              <w:t>Внебюджетные средства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C3550EE" w14:textId="488A8238" w:rsidR="00F46977" w:rsidRPr="00F46977" w:rsidRDefault="00F46977" w:rsidP="00F4697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0</w:t>
            </w:r>
          </w:p>
        </w:tc>
        <w:tc>
          <w:tcPr>
            <w:tcW w:w="3936" w:type="dxa"/>
            <w:gridSpan w:val="6"/>
            <w:tcBorders>
              <w:top w:val="single" w:sz="4" w:space="0" w:color="auto"/>
              <w:left w:val="single" w:sz="4" w:space="0" w:color="auto"/>
              <w:bottom w:val="single" w:sz="4" w:space="0" w:color="auto"/>
              <w:right w:val="single" w:sz="4" w:space="0" w:color="auto"/>
            </w:tcBorders>
            <w:shd w:val="clear" w:color="auto" w:fill="auto"/>
          </w:tcPr>
          <w:p w14:paraId="746E7F8B" w14:textId="04B26B73" w:rsidR="00F46977" w:rsidRPr="00F46977" w:rsidRDefault="00F46977" w:rsidP="00F4697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0</w:t>
            </w:r>
          </w:p>
        </w:tc>
        <w:tc>
          <w:tcPr>
            <w:tcW w:w="709" w:type="dxa"/>
            <w:gridSpan w:val="2"/>
            <w:tcBorders>
              <w:top w:val="single" w:sz="4" w:space="0" w:color="auto"/>
              <w:left w:val="single" w:sz="4" w:space="0" w:color="auto"/>
              <w:right w:val="single" w:sz="4" w:space="0" w:color="auto"/>
            </w:tcBorders>
            <w:shd w:val="clear" w:color="auto" w:fill="auto"/>
          </w:tcPr>
          <w:p w14:paraId="4E1FE378" w14:textId="4BD0CABB" w:rsidR="00F46977" w:rsidRPr="00F46977" w:rsidRDefault="00F46977" w:rsidP="00F4697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0</w:t>
            </w:r>
          </w:p>
        </w:tc>
        <w:tc>
          <w:tcPr>
            <w:tcW w:w="1418" w:type="dxa"/>
            <w:gridSpan w:val="2"/>
            <w:tcBorders>
              <w:top w:val="single" w:sz="4" w:space="0" w:color="auto"/>
              <w:left w:val="single" w:sz="4" w:space="0" w:color="auto"/>
              <w:right w:val="single" w:sz="4" w:space="0" w:color="auto"/>
            </w:tcBorders>
            <w:shd w:val="clear" w:color="auto" w:fill="auto"/>
          </w:tcPr>
          <w:p w14:paraId="386642B1" w14:textId="23FE4B5E" w:rsidR="00F46977" w:rsidRPr="00F46977" w:rsidRDefault="00F46977" w:rsidP="00F4697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0</w:t>
            </w:r>
          </w:p>
        </w:tc>
        <w:tc>
          <w:tcPr>
            <w:tcW w:w="992" w:type="dxa"/>
            <w:gridSpan w:val="2"/>
            <w:tcBorders>
              <w:top w:val="single" w:sz="4" w:space="0" w:color="auto"/>
              <w:left w:val="single" w:sz="4" w:space="0" w:color="auto"/>
              <w:right w:val="single" w:sz="4" w:space="0" w:color="auto"/>
            </w:tcBorders>
            <w:shd w:val="clear" w:color="auto" w:fill="auto"/>
          </w:tcPr>
          <w:p w14:paraId="461960CF" w14:textId="6D9E0A0C" w:rsidR="00F46977" w:rsidRPr="00F46977" w:rsidRDefault="00F46977" w:rsidP="00F4697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right w:val="single" w:sz="4" w:space="0" w:color="auto"/>
            </w:tcBorders>
            <w:shd w:val="clear" w:color="auto" w:fill="auto"/>
          </w:tcPr>
          <w:p w14:paraId="56A3BD3D" w14:textId="62F45156" w:rsidR="00F46977" w:rsidRPr="00F46977" w:rsidRDefault="00F46977" w:rsidP="00F4697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9FB768" w14:textId="77777777" w:rsidR="00F46977" w:rsidRPr="00F46977" w:rsidRDefault="00F46977" w:rsidP="00F46977">
            <w:pPr>
              <w:jc w:val="center"/>
              <w:rPr>
                <w:rFonts w:ascii="Times New Roman" w:eastAsia="Times New Roman" w:hAnsi="Times New Roman" w:cs="Times New Roman"/>
                <w:sz w:val="18"/>
                <w:szCs w:val="18"/>
                <w:lang w:eastAsia="ru-RU"/>
              </w:rPr>
            </w:pPr>
          </w:p>
        </w:tc>
      </w:tr>
    </w:tbl>
    <w:p w14:paraId="3AA44237" w14:textId="63DE5C0C" w:rsidR="00F46977" w:rsidRPr="00F46977" w:rsidRDefault="00F46977" w:rsidP="00F46977">
      <w:pPr>
        <w:tabs>
          <w:tab w:val="left" w:pos="1560"/>
        </w:tabs>
        <w:rPr>
          <w:rFonts w:ascii="Times New Roman" w:eastAsia="Calibri" w:hAnsi="Times New Roman" w:cs="Times New Roman"/>
          <w:sz w:val="20"/>
          <w:szCs w:val="20"/>
        </w:rPr>
        <w:sectPr w:rsidR="00F46977" w:rsidRPr="00F46977" w:rsidSect="00626C1E">
          <w:footnotePr>
            <w:numStart w:val="2"/>
          </w:footnotePr>
          <w:pgSz w:w="16838" w:h="11906" w:orient="landscape"/>
          <w:pgMar w:top="1134" w:right="567" w:bottom="1134" w:left="1701" w:header="709" w:footer="709" w:gutter="0"/>
          <w:cols w:space="708"/>
          <w:titlePg/>
          <w:docGrid w:linePitch="381"/>
        </w:sectPr>
      </w:pPr>
    </w:p>
    <w:p w14:paraId="4683AC60" w14:textId="3A6CE9E0" w:rsidR="00157114" w:rsidRDefault="00157114">
      <w:pPr>
        <w:rPr>
          <w:rFonts w:ascii="Times New Roman" w:eastAsia="Times New Roman" w:hAnsi="Times New Roman" w:cs="Times New Roman"/>
          <w:b/>
          <w:sz w:val="24"/>
          <w:szCs w:val="24"/>
          <w:lang w:eastAsia="ru-RU"/>
        </w:rPr>
      </w:pPr>
    </w:p>
    <w:p w14:paraId="7F55130F" w14:textId="77777777" w:rsidR="00F46977" w:rsidRDefault="00F46977"/>
    <w:sectPr w:rsidR="00F46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7C3C"/>
    <w:multiLevelType w:val="multilevel"/>
    <w:tmpl w:val="FCC6BCC4"/>
    <w:lvl w:ilvl="0">
      <w:start w:val="5"/>
      <w:numFmt w:val="decimal"/>
      <w:suff w:val="space"/>
      <w:lvlText w:val="%1."/>
      <w:lvlJc w:val="left"/>
      <w:pPr>
        <w:ind w:left="4330" w:hanging="360"/>
      </w:pPr>
      <w:rPr>
        <w:rFonts w:hint="default"/>
      </w:rPr>
    </w:lvl>
    <w:lvl w:ilvl="1">
      <w:start w:val="1"/>
      <w:numFmt w:val="decimal"/>
      <w:isLgl/>
      <w:suff w:val="space"/>
      <w:lvlText w:val="%1.%2."/>
      <w:lvlJc w:val="left"/>
      <w:pPr>
        <w:ind w:left="4690" w:hanging="360"/>
      </w:pPr>
      <w:rPr>
        <w:rFonts w:hint="default"/>
      </w:rPr>
    </w:lvl>
    <w:lvl w:ilvl="2">
      <w:start w:val="1"/>
      <w:numFmt w:val="decimal"/>
      <w:isLgl/>
      <w:lvlText w:val="%1.%2.%3."/>
      <w:lvlJc w:val="left"/>
      <w:pPr>
        <w:ind w:left="5410" w:hanging="720"/>
      </w:pPr>
      <w:rPr>
        <w:rFonts w:hint="default"/>
      </w:rPr>
    </w:lvl>
    <w:lvl w:ilvl="3">
      <w:start w:val="1"/>
      <w:numFmt w:val="decimal"/>
      <w:isLgl/>
      <w:lvlText w:val="%1.%2.%3.%4."/>
      <w:lvlJc w:val="left"/>
      <w:pPr>
        <w:ind w:left="5770" w:hanging="720"/>
      </w:pPr>
      <w:rPr>
        <w:rFonts w:hint="default"/>
      </w:rPr>
    </w:lvl>
    <w:lvl w:ilvl="4">
      <w:start w:val="1"/>
      <w:numFmt w:val="decimal"/>
      <w:isLgl/>
      <w:lvlText w:val="%1.%2.%3.%4.%5."/>
      <w:lvlJc w:val="left"/>
      <w:pPr>
        <w:ind w:left="6490" w:hanging="1080"/>
      </w:pPr>
      <w:rPr>
        <w:rFonts w:hint="default"/>
      </w:rPr>
    </w:lvl>
    <w:lvl w:ilvl="5">
      <w:start w:val="1"/>
      <w:numFmt w:val="decimal"/>
      <w:isLgl/>
      <w:lvlText w:val="%1.%2.%3.%4.%5.%6."/>
      <w:lvlJc w:val="left"/>
      <w:pPr>
        <w:ind w:left="6850" w:hanging="1080"/>
      </w:pPr>
      <w:rPr>
        <w:rFonts w:hint="default"/>
      </w:rPr>
    </w:lvl>
    <w:lvl w:ilvl="6">
      <w:start w:val="1"/>
      <w:numFmt w:val="decimal"/>
      <w:isLgl/>
      <w:lvlText w:val="%1.%2.%3.%4.%5.%6.%7."/>
      <w:lvlJc w:val="left"/>
      <w:pPr>
        <w:ind w:left="7570" w:hanging="1440"/>
      </w:pPr>
      <w:rPr>
        <w:rFonts w:hint="default"/>
      </w:rPr>
    </w:lvl>
    <w:lvl w:ilvl="7">
      <w:start w:val="1"/>
      <w:numFmt w:val="decimal"/>
      <w:isLgl/>
      <w:lvlText w:val="%1.%2.%3.%4.%5.%6.%7.%8."/>
      <w:lvlJc w:val="left"/>
      <w:pPr>
        <w:ind w:left="7930" w:hanging="1440"/>
      </w:pPr>
      <w:rPr>
        <w:rFonts w:hint="default"/>
      </w:rPr>
    </w:lvl>
    <w:lvl w:ilvl="8">
      <w:start w:val="1"/>
      <w:numFmt w:val="decimal"/>
      <w:isLgl/>
      <w:lvlText w:val="%1.%2.%3.%4.%5.%6.%7.%8.%9."/>
      <w:lvlJc w:val="left"/>
      <w:pPr>
        <w:ind w:left="8650" w:hanging="1800"/>
      </w:pPr>
      <w:rPr>
        <w:rFonts w:hint="default"/>
      </w:rPr>
    </w:lvl>
  </w:abstractNum>
  <w:abstractNum w:abstractNumId="1" w15:restartNumberingAfterBreak="0">
    <w:nsid w:val="510C0AAF"/>
    <w:multiLevelType w:val="multilevel"/>
    <w:tmpl w:val="F978F22E"/>
    <w:lvl w:ilvl="0">
      <w:start w:val="6"/>
      <w:numFmt w:val="decimal"/>
      <w:lvlText w:val="%1."/>
      <w:lvlJc w:val="left"/>
      <w:pPr>
        <w:ind w:left="360" w:hanging="360"/>
      </w:pPr>
      <w:rPr>
        <w:rFonts w:hint="default"/>
      </w:rPr>
    </w:lvl>
    <w:lvl w:ilvl="1">
      <w:start w:val="1"/>
      <w:numFmt w:val="decimal"/>
      <w:lvlText w:val="%1.%2."/>
      <w:lvlJc w:val="left"/>
      <w:pPr>
        <w:ind w:left="4690" w:hanging="360"/>
      </w:pPr>
      <w:rPr>
        <w:rFonts w:hint="default"/>
      </w:rPr>
    </w:lvl>
    <w:lvl w:ilvl="2">
      <w:start w:val="1"/>
      <w:numFmt w:val="decimal"/>
      <w:lvlText w:val="%1.%2.%3."/>
      <w:lvlJc w:val="left"/>
      <w:pPr>
        <w:ind w:left="9380" w:hanging="720"/>
      </w:pPr>
      <w:rPr>
        <w:rFonts w:hint="default"/>
      </w:rPr>
    </w:lvl>
    <w:lvl w:ilvl="3">
      <w:start w:val="1"/>
      <w:numFmt w:val="decimal"/>
      <w:lvlText w:val="%1.%2.%3.%4."/>
      <w:lvlJc w:val="left"/>
      <w:pPr>
        <w:ind w:left="13710" w:hanging="720"/>
      </w:pPr>
      <w:rPr>
        <w:rFonts w:hint="default"/>
      </w:rPr>
    </w:lvl>
    <w:lvl w:ilvl="4">
      <w:start w:val="1"/>
      <w:numFmt w:val="decimal"/>
      <w:lvlText w:val="%1.%2.%3.%4.%5."/>
      <w:lvlJc w:val="left"/>
      <w:pPr>
        <w:ind w:left="18400" w:hanging="1080"/>
      </w:pPr>
      <w:rPr>
        <w:rFonts w:hint="default"/>
      </w:rPr>
    </w:lvl>
    <w:lvl w:ilvl="5">
      <w:start w:val="1"/>
      <w:numFmt w:val="decimal"/>
      <w:lvlText w:val="%1.%2.%3.%4.%5.%6."/>
      <w:lvlJc w:val="left"/>
      <w:pPr>
        <w:ind w:left="22730" w:hanging="1080"/>
      </w:pPr>
      <w:rPr>
        <w:rFonts w:hint="default"/>
      </w:rPr>
    </w:lvl>
    <w:lvl w:ilvl="6">
      <w:start w:val="1"/>
      <w:numFmt w:val="decimal"/>
      <w:lvlText w:val="%1.%2.%3.%4.%5.%6.%7."/>
      <w:lvlJc w:val="left"/>
      <w:pPr>
        <w:ind w:left="27420" w:hanging="1440"/>
      </w:pPr>
      <w:rPr>
        <w:rFonts w:hint="default"/>
      </w:rPr>
    </w:lvl>
    <w:lvl w:ilvl="7">
      <w:start w:val="1"/>
      <w:numFmt w:val="decimal"/>
      <w:lvlText w:val="%1.%2.%3.%4.%5.%6.%7.%8."/>
      <w:lvlJc w:val="left"/>
      <w:pPr>
        <w:ind w:left="31750" w:hanging="1440"/>
      </w:pPr>
      <w:rPr>
        <w:rFonts w:hint="default"/>
      </w:rPr>
    </w:lvl>
    <w:lvl w:ilvl="8">
      <w:start w:val="1"/>
      <w:numFmt w:val="decimal"/>
      <w:lvlText w:val="%1.%2.%3.%4.%5.%6.%7.%8.%9."/>
      <w:lvlJc w:val="left"/>
      <w:pPr>
        <w:ind w:left="-29096" w:hanging="1800"/>
      </w:pPr>
      <w:rPr>
        <w:rFonts w:hint="default"/>
      </w:rPr>
    </w:lvl>
  </w:abstractNum>
  <w:abstractNum w:abstractNumId="2" w15:restartNumberingAfterBreak="0">
    <w:nsid w:val="61F843B4"/>
    <w:multiLevelType w:val="hybridMultilevel"/>
    <w:tmpl w:val="4142F38A"/>
    <w:lvl w:ilvl="0" w:tplc="81506E06">
      <w:start w:val="1"/>
      <w:numFmt w:val="decimal"/>
      <w:suff w:val="space"/>
      <w:lvlText w:val="%1."/>
      <w:lvlJc w:val="left"/>
      <w:pPr>
        <w:ind w:left="433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E700192"/>
    <w:multiLevelType w:val="multilevel"/>
    <w:tmpl w:val="DC961DDA"/>
    <w:lvl w:ilvl="0">
      <w:start w:val="1"/>
      <w:numFmt w:val="decimal"/>
      <w:lvlText w:val="%1."/>
      <w:lvlJc w:val="left"/>
      <w:pPr>
        <w:ind w:left="420" w:hanging="420"/>
      </w:pPr>
      <w:rPr>
        <w:rFonts w:hint="default"/>
        <w:b w:val="0"/>
      </w:rPr>
    </w:lvl>
    <w:lvl w:ilvl="1">
      <w:start w:val="1"/>
      <w:numFmt w:val="decimal"/>
      <w:lvlText w:val="%1.%2."/>
      <w:lvlJc w:val="left"/>
      <w:pPr>
        <w:ind w:left="988" w:hanging="4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Start w:val="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77"/>
    <w:rsid w:val="00015268"/>
    <w:rsid w:val="00157114"/>
    <w:rsid w:val="007860E5"/>
    <w:rsid w:val="008B6EE9"/>
    <w:rsid w:val="009C1483"/>
    <w:rsid w:val="009F63ED"/>
    <w:rsid w:val="00BF0601"/>
    <w:rsid w:val="00C52F7B"/>
    <w:rsid w:val="00D734E8"/>
    <w:rsid w:val="00EF43DC"/>
    <w:rsid w:val="00F46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16B8DE"/>
  <w15:chartTrackingRefBased/>
  <w15:docId w15:val="{32EB4F37-2609-4534-AC51-346CFBEB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46977"/>
  </w:style>
  <w:style w:type="paragraph" w:customStyle="1" w:styleId="ConsPlusNormal">
    <w:name w:val="ConsPlusNormal"/>
    <w:rsid w:val="00F469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6977"/>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F46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F46977"/>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semiHidden/>
    <w:rsid w:val="00F46977"/>
    <w:rPr>
      <w:rFonts w:ascii="Times New Roman" w:hAnsi="Times New Roman"/>
      <w:sz w:val="20"/>
      <w:szCs w:val="20"/>
    </w:rPr>
  </w:style>
  <w:style w:type="character" w:styleId="a6">
    <w:name w:val="footnote reference"/>
    <w:basedOn w:val="a0"/>
    <w:uiPriority w:val="99"/>
    <w:semiHidden/>
    <w:unhideWhenUsed/>
    <w:rsid w:val="00F46977"/>
    <w:rPr>
      <w:vertAlign w:val="superscript"/>
    </w:rPr>
  </w:style>
  <w:style w:type="paragraph" w:styleId="a7">
    <w:name w:val="header"/>
    <w:basedOn w:val="a"/>
    <w:link w:val="a8"/>
    <w:uiPriority w:val="99"/>
    <w:unhideWhenUsed/>
    <w:rsid w:val="00F46977"/>
    <w:pPr>
      <w:tabs>
        <w:tab w:val="center" w:pos="4677"/>
        <w:tab w:val="right" w:pos="9355"/>
      </w:tabs>
      <w:spacing w:after="0" w:line="240" w:lineRule="auto"/>
    </w:pPr>
    <w:rPr>
      <w:rFonts w:ascii="Times New Roman" w:hAnsi="Times New Roman"/>
      <w:sz w:val="28"/>
    </w:rPr>
  </w:style>
  <w:style w:type="character" w:customStyle="1" w:styleId="a8">
    <w:name w:val="Верхний колонтитул Знак"/>
    <w:basedOn w:val="a0"/>
    <w:link w:val="a7"/>
    <w:uiPriority w:val="99"/>
    <w:rsid w:val="00F46977"/>
    <w:rPr>
      <w:rFonts w:ascii="Times New Roman" w:hAnsi="Times New Roman"/>
      <w:sz w:val="28"/>
    </w:rPr>
  </w:style>
  <w:style w:type="paragraph" w:styleId="a9">
    <w:name w:val="footer"/>
    <w:basedOn w:val="a"/>
    <w:link w:val="aa"/>
    <w:uiPriority w:val="99"/>
    <w:unhideWhenUsed/>
    <w:rsid w:val="00F46977"/>
    <w:pPr>
      <w:tabs>
        <w:tab w:val="center" w:pos="4677"/>
        <w:tab w:val="right" w:pos="9355"/>
      </w:tabs>
      <w:spacing w:after="0" w:line="240" w:lineRule="auto"/>
    </w:pPr>
    <w:rPr>
      <w:rFonts w:ascii="Times New Roman" w:hAnsi="Times New Roman"/>
      <w:sz w:val="28"/>
    </w:rPr>
  </w:style>
  <w:style w:type="character" w:customStyle="1" w:styleId="aa">
    <w:name w:val="Нижний колонтитул Знак"/>
    <w:basedOn w:val="a0"/>
    <w:link w:val="a9"/>
    <w:uiPriority w:val="99"/>
    <w:rsid w:val="00F46977"/>
    <w:rPr>
      <w:rFonts w:ascii="Times New Roman" w:hAnsi="Times New Roman"/>
      <w:sz w:val="28"/>
    </w:rPr>
  </w:style>
  <w:style w:type="paragraph" w:styleId="ab">
    <w:name w:val="Balloon Text"/>
    <w:basedOn w:val="a"/>
    <w:link w:val="ac"/>
    <w:uiPriority w:val="99"/>
    <w:semiHidden/>
    <w:unhideWhenUsed/>
    <w:rsid w:val="00F4697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46977"/>
    <w:rPr>
      <w:rFonts w:ascii="Segoe UI" w:hAnsi="Segoe UI" w:cs="Segoe UI"/>
      <w:sz w:val="18"/>
      <w:szCs w:val="18"/>
    </w:rPr>
  </w:style>
  <w:style w:type="character" w:styleId="ad">
    <w:name w:val="annotation reference"/>
    <w:basedOn w:val="a0"/>
    <w:uiPriority w:val="99"/>
    <w:semiHidden/>
    <w:unhideWhenUsed/>
    <w:rsid w:val="00F46977"/>
    <w:rPr>
      <w:sz w:val="16"/>
      <w:szCs w:val="16"/>
    </w:rPr>
  </w:style>
  <w:style w:type="paragraph" w:styleId="ae">
    <w:name w:val="annotation text"/>
    <w:basedOn w:val="a"/>
    <w:link w:val="af"/>
    <w:uiPriority w:val="99"/>
    <w:semiHidden/>
    <w:unhideWhenUsed/>
    <w:rsid w:val="00F46977"/>
    <w:pPr>
      <w:spacing w:after="0" w:line="240" w:lineRule="auto"/>
    </w:pPr>
    <w:rPr>
      <w:rFonts w:ascii="Times New Roman" w:hAnsi="Times New Roman"/>
      <w:sz w:val="20"/>
      <w:szCs w:val="20"/>
    </w:rPr>
  </w:style>
  <w:style w:type="character" w:customStyle="1" w:styleId="af">
    <w:name w:val="Текст примечания Знак"/>
    <w:basedOn w:val="a0"/>
    <w:link w:val="ae"/>
    <w:uiPriority w:val="99"/>
    <w:semiHidden/>
    <w:rsid w:val="00F46977"/>
    <w:rPr>
      <w:rFonts w:ascii="Times New Roman" w:hAnsi="Times New Roman"/>
      <w:sz w:val="20"/>
      <w:szCs w:val="20"/>
    </w:rPr>
  </w:style>
  <w:style w:type="paragraph" w:styleId="af0">
    <w:name w:val="annotation subject"/>
    <w:basedOn w:val="ae"/>
    <w:next w:val="ae"/>
    <w:link w:val="af1"/>
    <w:uiPriority w:val="99"/>
    <w:semiHidden/>
    <w:unhideWhenUsed/>
    <w:rsid w:val="00F46977"/>
    <w:rPr>
      <w:b/>
      <w:bCs/>
    </w:rPr>
  </w:style>
  <w:style w:type="character" w:customStyle="1" w:styleId="af1">
    <w:name w:val="Тема примечания Знак"/>
    <w:basedOn w:val="af"/>
    <w:link w:val="af0"/>
    <w:uiPriority w:val="99"/>
    <w:semiHidden/>
    <w:rsid w:val="00F46977"/>
    <w:rPr>
      <w:rFonts w:ascii="Times New Roman" w:hAnsi="Times New Roman"/>
      <w:b/>
      <w:bCs/>
      <w:sz w:val="20"/>
      <w:szCs w:val="20"/>
    </w:rPr>
  </w:style>
  <w:style w:type="paragraph" w:styleId="af2">
    <w:name w:val="Document Map"/>
    <w:basedOn w:val="a"/>
    <w:link w:val="af3"/>
    <w:uiPriority w:val="99"/>
    <w:semiHidden/>
    <w:unhideWhenUsed/>
    <w:rsid w:val="00F46977"/>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F46977"/>
    <w:rPr>
      <w:rFonts w:ascii="Tahoma" w:hAnsi="Tahoma" w:cs="Tahoma"/>
      <w:sz w:val="16"/>
      <w:szCs w:val="16"/>
    </w:rPr>
  </w:style>
  <w:style w:type="paragraph" w:customStyle="1" w:styleId="ConsPlusNonformat">
    <w:name w:val="ConsPlusNonformat"/>
    <w:uiPriority w:val="99"/>
    <w:qFormat/>
    <w:rsid w:val="00F4697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4">
    <w:name w:val="Subtitle"/>
    <w:basedOn w:val="a"/>
    <w:next w:val="a"/>
    <w:link w:val="af5"/>
    <w:uiPriority w:val="11"/>
    <w:qFormat/>
    <w:rsid w:val="00F46977"/>
    <w:pPr>
      <w:numPr>
        <w:ilvl w:val="1"/>
      </w:numPr>
      <w:spacing w:line="240" w:lineRule="auto"/>
    </w:pPr>
    <w:rPr>
      <w:rFonts w:eastAsiaTheme="minorEastAsia"/>
      <w:color w:val="5A5A5A" w:themeColor="text1" w:themeTint="A5"/>
      <w:spacing w:val="15"/>
    </w:rPr>
  </w:style>
  <w:style w:type="character" w:customStyle="1" w:styleId="af5">
    <w:name w:val="Подзаголовок Знак"/>
    <w:basedOn w:val="a0"/>
    <w:link w:val="af4"/>
    <w:uiPriority w:val="11"/>
    <w:rsid w:val="00F46977"/>
    <w:rPr>
      <w:rFonts w:eastAsiaTheme="minorEastAsia"/>
      <w:color w:val="5A5A5A" w:themeColor="text1" w:themeTint="A5"/>
      <w:spacing w:val="15"/>
    </w:rPr>
  </w:style>
  <w:style w:type="paragraph" w:styleId="af6">
    <w:name w:val="Title"/>
    <w:basedOn w:val="a"/>
    <w:next w:val="a"/>
    <w:link w:val="af7"/>
    <w:uiPriority w:val="10"/>
    <w:qFormat/>
    <w:rsid w:val="00F469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F46977"/>
    <w:rPr>
      <w:rFonts w:asciiTheme="majorHAnsi" w:eastAsiaTheme="majorEastAsia" w:hAnsiTheme="majorHAnsi" w:cstheme="majorBidi"/>
      <w:spacing w:val="-10"/>
      <w:kern w:val="28"/>
      <w:sz w:val="56"/>
      <w:szCs w:val="56"/>
    </w:rPr>
  </w:style>
  <w:style w:type="paragraph" w:styleId="af8">
    <w:name w:val="List Paragraph"/>
    <w:basedOn w:val="a"/>
    <w:uiPriority w:val="34"/>
    <w:qFormat/>
    <w:rsid w:val="00F46977"/>
    <w:pPr>
      <w:spacing w:after="0" w:line="240"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5F57806D4652F9C0C7433B6229D4F803BDB9FBB3F1812110106D1DF45C84FAAADFD5A4FACABCAED4E2545E56945EB3D72E37D2ED614400E50Q2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2550</Words>
  <Characters>14540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Пущино</dc:creator>
  <cp:keywords/>
  <dc:description/>
  <cp:lastModifiedBy>Романова Е.</cp:lastModifiedBy>
  <cp:revision>3</cp:revision>
  <cp:lastPrinted>2023-02-08T10:40:00Z</cp:lastPrinted>
  <dcterms:created xsi:type="dcterms:W3CDTF">2023-02-09T08:57:00Z</dcterms:created>
  <dcterms:modified xsi:type="dcterms:W3CDTF">2023-02-10T07:37:00Z</dcterms:modified>
</cp:coreProperties>
</file>